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E83" w:rsidRDefault="00494E83" w:rsidP="00494E83">
      <w:pPr>
        <w:widowControl w:val="0"/>
        <w:ind w:right="367"/>
        <w:rPr>
          <w:rFonts w:ascii="Century Gothic" w:hAnsi="Century Gothic"/>
          <w:i/>
          <w:color w:val="0070B0"/>
          <w:sz w:val="18"/>
          <w:szCs w:val="18"/>
        </w:rPr>
      </w:pPr>
      <w:bookmarkStart w:id="0" w:name="_GoBack"/>
      <w:bookmarkEnd w:id="0"/>
      <w:r w:rsidRPr="00DF6340">
        <w:rPr>
          <w:rFonts w:ascii="Century Gothic" w:hAnsi="Century Gothic"/>
          <w:i/>
          <w:color w:val="0070B0"/>
          <w:sz w:val="18"/>
          <w:szCs w:val="18"/>
        </w:rPr>
        <w:t>Zoals: incontinentie, o</w:t>
      </w:r>
      <w:r w:rsidR="009C011A" w:rsidRPr="00DF6340">
        <w:rPr>
          <w:rFonts w:ascii="Century Gothic" w:hAnsi="Century Gothic"/>
          <w:i/>
          <w:color w:val="0070B0"/>
          <w:sz w:val="18"/>
          <w:szCs w:val="18"/>
        </w:rPr>
        <w:t xml:space="preserve">bstipatie, verzakkingen, pijn, </w:t>
      </w:r>
      <w:r w:rsidRPr="00DF6340">
        <w:rPr>
          <w:rFonts w:ascii="Century Gothic" w:hAnsi="Century Gothic"/>
          <w:i/>
          <w:color w:val="0070B0"/>
          <w:sz w:val="18"/>
          <w:szCs w:val="18"/>
        </w:rPr>
        <w:t xml:space="preserve"> bekken</w:t>
      </w:r>
      <w:r w:rsidR="009C011A" w:rsidRPr="00DF6340">
        <w:rPr>
          <w:rFonts w:ascii="Century Gothic" w:hAnsi="Century Gothic"/>
          <w:i/>
          <w:color w:val="0070B0"/>
          <w:sz w:val="18"/>
          <w:szCs w:val="18"/>
        </w:rPr>
        <w:t xml:space="preserve"> en lage rug klachten en bekken</w:t>
      </w:r>
      <w:r w:rsidRPr="00DF6340">
        <w:rPr>
          <w:rFonts w:ascii="Century Gothic" w:hAnsi="Century Gothic"/>
          <w:i/>
          <w:color w:val="0070B0"/>
          <w:sz w:val="18"/>
          <w:szCs w:val="18"/>
        </w:rPr>
        <w:t>instabiliteit</w:t>
      </w:r>
    </w:p>
    <w:p w:rsidR="00215E75" w:rsidRDefault="00215E75" w:rsidP="00494E83">
      <w:pPr>
        <w:widowControl w:val="0"/>
        <w:ind w:right="367"/>
        <w:rPr>
          <w:rFonts w:ascii="Century Gothic" w:hAnsi="Century Gothic"/>
          <w:i/>
          <w:color w:val="0070B0"/>
          <w:sz w:val="18"/>
          <w:szCs w:val="18"/>
        </w:rPr>
      </w:pPr>
    </w:p>
    <w:p w:rsidR="00215E75" w:rsidRDefault="00215E75" w:rsidP="00494E83">
      <w:pPr>
        <w:widowControl w:val="0"/>
        <w:ind w:right="367"/>
        <w:rPr>
          <w:rFonts w:ascii="Century Gothic" w:hAnsi="Century Gothic"/>
          <w:i/>
          <w:color w:val="0070B0"/>
          <w:sz w:val="18"/>
          <w:szCs w:val="18"/>
        </w:rPr>
      </w:pPr>
    </w:p>
    <w:p w:rsidR="00C54FC5" w:rsidRPr="008E0198" w:rsidRDefault="00C54FC5" w:rsidP="00925848">
      <w:pPr>
        <w:widowControl w:val="0"/>
        <w:rPr>
          <w:rFonts w:ascii="Century Gothic" w:hAnsi="Century Gothic"/>
          <w:sz w:val="18"/>
          <w:szCs w:val="18"/>
        </w:rPr>
      </w:pPr>
    </w:p>
    <w:p w:rsidR="00494E83" w:rsidRPr="00A04464" w:rsidRDefault="00494E83" w:rsidP="00494E83">
      <w:pPr>
        <w:widowControl w:val="0"/>
        <w:rPr>
          <w:rFonts w:ascii="Century Gothic" w:hAnsi="Century Gothic"/>
          <w:color w:val="4D4D4D"/>
          <w:sz w:val="18"/>
          <w:szCs w:val="18"/>
        </w:rPr>
      </w:pPr>
      <w:r w:rsidRPr="00A04464">
        <w:rPr>
          <w:rFonts w:ascii="Century Gothic" w:hAnsi="Century Gothic"/>
          <w:color w:val="4D4D4D"/>
          <w:sz w:val="18"/>
          <w:szCs w:val="18"/>
        </w:rPr>
        <w:t xml:space="preserve">Vaak begint het met een ‘klein probleempje’. </w:t>
      </w:r>
    </w:p>
    <w:p w:rsidR="007D5E61" w:rsidRDefault="00494E83" w:rsidP="00494E83">
      <w:pPr>
        <w:widowControl w:val="0"/>
        <w:rPr>
          <w:rFonts w:ascii="Century Gothic" w:hAnsi="Century Gothic"/>
          <w:color w:val="4D4D4D"/>
          <w:sz w:val="18"/>
          <w:szCs w:val="18"/>
        </w:rPr>
      </w:pPr>
      <w:r w:rsidRPr="00A04464">
        <w:rPr>
          <w:rFonts w:ascii="Century Gothic" w:hAnsi="Century Gothic"/>
          <w:color w:val="4D4D4D"/>
          <w:sz w:val="18"/>
          <w:szCs w:val="18"/>
        </w:rPr>
        <w:t xml:space="preserve">Zomaar een paar druppels urine verliezen bij niezen of tijdens inspanning. Of moeite met de ontlasting op te houden of juist moeilijk kwijt te kunnen. Het zijn probleempjes die grote problemen kunnen worden, waardoor u niet meer durft te sporten of het huis niet meer </w:t>
      </w:r>
      <w:proofErr w:type="spellStart"/>
      <w:r w:rsidRPr="00A04464">
        <w:rPr>
          <w:rFonts w:ascii="Century Gothic" w:hAnsi="Century Gothic"/>
          <w:color w:val="4D4D4D"/>
          <w:sz w:val="18"/>
          <w:szCs w:val="18"/>
        </w:rPr>
        <w:t>uitdurft</w:t>
      </w:r>
      <w:proofErr w:type="spellEnd"/>
      <w:r w:rsidRPr="00A04464">
        <w:rPr>
          <w:rFonts w:ascii="Century Gothic" w:hAnsi="Century Gothic"/>
          <w:color w:val="4D4D4D"/>
          <w:sz w:val="18"/>
          <w:szCs w:val="18"/>
        </w:rPr>
        <w:t>. De bekkenfysiotherapeut, die hiervoor speciaal is opgeleid, kan met eenvoudige middelen en adviezen u helpen van deze nare klachten af te komen. Daarin speelt u zelf een actieve rol.</w:t>
      </w:r>
    </w:p>
    <w:p w:rsidR="00494E83" w:rsidRPr="00DF6340" w:rsidRDefault="00494E83" w:rsidP="00494E83">
      <w:pPr>
        <w:widowControl w:val="0"/>
        <w:rPr>
          <w:rFonts w:ascii="Century Gothic" w:hAnsi="Century Gothic"/>
          <w:color w:val="4D4D4D"/>
          <w:sz w:val="18"/>
          <w:szCs w:val="18"/>
        </w:rPr>
      </w:pPr>
      <w:r w:rsidRPr="00A04464">
        <w:rPr>
          <w:rFonts w:ascii="Century Gothic" w:hAnsi="Century Gothic"/>
          <w:color w:val="4D4D4D"/>
          <w:sz w:val="18"/>
          <w:szCs w:val="18"/>
        </w:rPr>
        <w:t>In veel gevallen zijn de</w:t>
      </w:r>
      <w:r w:rsidR="0048584C">
        <w:rPr>
          <w:rFonts w:ascii="Century Gothic" w:hAnsi="Century Gothic"/>
          <w:color w:val="4D4D4D"/>
          <w:sz w:val="18"/>
          <w:szCs w:val="18"/>
        </w:rPr>
        <w:t>ze</w:t>
      </w:r>
      <w:r w:rsidRPr="00A04464">
        <w:rPr>
          <w:rFonts w:ascii="Century Gothic" w:hAnsi="Century Gothic"/>
          <w:color w:val="4D4D4D"/>
          <w:sz w:val="18"/>
          <w:szCs w:val="18"/>
        </w:rPr>
        <w:t xml:space="preserve"> klachten terug te voeren op het niet goed functioneren van de </w:t>
      </w:r>
      <w:r w:rsidR="007D5E61" w:rsidRPr="00DF6340">
        <w:rPr>
          <w:rFonts w:ascii="Century Gothic" w:hAnsi="Century Gothic"/>
          <w:color w:val="4D4D4D"/>
          <w:sz w:val="18"/>
          <w:szCs w:val="18"/>
        </w:rPr>
        <w:t>(</w:t>
      </w:r>
      <w:r w:rsidRPr="00DF6340">
        <w:rPr>
          <w:rFonts w:ascii="Century Gothic" w:hAnsi="Century Gothic"/>
          <w:color w:val="4D4D4D"/>
          <w:sz w:val="18"/>
          <w:szCs w:val="18"/>
        </w:rPr>
        <w:t>bekkenbodem</w:t>
      </w:r>
      <w:r w:rsidR="007D5E61" w:rsidRPr="00DF6340">
        <w:rPr>
          <w:rFonts w:ascii="Century Gothic" w:hAnsi="Century Gothic"/>
          <w:color w:val="4D4D4D"/>
          <w:sz w:val="18"/>
          <w:szCs w:val="18"/>
        </w:rPr>
        <w:t>)</w:t>
      </w:r>
      <w:r w:rsidRPr="00DF6340">
        <w:rPr>
          <w:rFonts w:ascii="Century Gothic" w:hAnsi="Century Gothic"/>
          <w:color w:val="4D4D4D"/>
          <w:sz w:val="18"/>
          <w:szCs w:val="18"/>
        </w:rPr>
        <w:t>spieren</w:t>
      </w:r>
      <w:r w:rsidR="007D5E61" w:rsidRPr="00DF6340">
        <w:rPr>
          <w:rFonts w:ascii="Century Gothic" w:hAnsi="Century Gothic"/>
          <w:color w:val="4D4D4D"/>
          <w:sz w:val="18"/>
          <w:szCs w:val="18"/>
        </w:rPr>
        <w:t xml:space="preserve"> of verkeerde gewoontes.</w:t>
      </w:r>
    </w:p>
    <w:p w:rsidR="00F4033C" w:rsidRDefault="00F4033C" w:rsidP="00F4033C">
      <w:pPr>
        <w:widowControl w:val="0"/>
        <w:rPr>
          <w:rFonts w:ascii="Century Gothic" w:hAnsi="Century Gothic"/>
          <w:color w:val="4D4D4D"/>
          <w:sz w:val="18"/>
          <w:szCs w:val="18"/>
        </w:rPr>
      </w:pPr>
      <w:r>
        <w:rPr>
          <w:rFonts w:ascii="Century Gothic" w:hAnsi="Century Gothic"/>
          <w:color w:val="4D4D4D"/>
          <w:sz w:val="18"/>
          <w:szCs w:val="18"/>
        </w:rPr>
        <w:t>Pijnk</w:t>
      </w:r>
      <w:r w:rsidRPr="00DF6340">
        <w:rPr>
          <w:rFonts w:ascii="Century Gothic" w:hAnsi="Century Gothic"/>
          <w:color w:val="4D4D4D"/>
          <w:sz w:val="18"/>
          <w:szCs w:val="18"/>
        </w:rPr>
        <w:t xml:space="preserve">lachten in bekken- en lage rug </w:t>
      </w:r>
      <w:r>
        <w:rPr>
          <w:rFonts w:ascii="Century Gothic" w:hAnsi="Century Gothic"/>
          <w:color w:val="4D4D4D"/>
          <w:sz w:val="18"/>
          <w:szCs w:val="18"/>
        </w:rPr>
        <w:t xml:space="preserve">en bekkeninstabiliteit </w:t>
      </w:r>
      <w:r w:rsidRPr="00DF6340">
        <w:rPr>
          <w:rFonts w:ascii="Century Gothic" w:hAnsi="Century Gothic"/>
          <w:color w:val="4D4D4D"/>
          <w:sz w:val="18"/>
          <w:szCs w:val="18"/>
        </w:rPr>
        <w:t>kunnen tijdens of na de zwangerschap bestaan.</w:t>
      </w:r>
    </w:p>
    <w:p w:rsidR="00925848" w:rsidRPr="00E04BAE" w:rsidRDefault="00925848" w:rsidP="00F4033C">
      <w:pPr>
        <w:widowControl w:val="0"/>
        <w:rPr>
          <w:rFonts w:ascii="Century Gothic" w:hAnsi="Century Gothic"/>
          <w:color w:val="4D4D4D"/>
          <w:sz w:val="18"/>
          <w:szCs w:val="18"/>
          <w:u w:val="single"/>
        </w:rPr>
      </w:pPr>
      <w:r>
        <w:rPr>
          <w:rFonts w:ascii="Century Gothic" w:hAnsi="Century Gothic"/>
          <w:color w:val="4D4D4D"/>
          <w:sz w:val="18"/>
          <w:szCs w:val="18"/>
        </w:rPr>
        <w:t>U h</w:t>
      </w:r>
      <w:r w:rsidR="00E22DFB">
        <w:rPr>
          <w:rFonts w:ascii="Century Gothic" w:hAnsi="Century Gothic"/>
          <w:color w:val="4D4D4D"/>
          <w:sz w:val="18"/>
          <w:szCs w:val="18"/>
        </w:rPr>
        <w:t>eeft geen verwijzing van een arts</w:t>
      </w:r>
      <w:r>
        <w:rPr>
          <w:rFonts w:ascii="Century Gothic" w:hAnsi="Century Gothic"/>
          <w:color w:val="4D4D4D"/>
          <w:sz w:val="18"/>
          <w:szCs w:val="18"/>
        </w:rPr>
        <w:t xml:space="preserve"> nodig.</w:t>
      </w:r>
    </w:p>
    <w:p w:rsidR="00494E83" w:rsidRDefault="00494E83" w:rsidP="00494E83">
      <w:pPr>
        <w:widowControl w:val="0"/>
        <w:outlineLvl w:val="0"/>
        <w:rPr>
          <w:rFonts w:ascii="Century Gothic" w:hAnsi="Century Gothic"/>
          <w:b/>
          <w:bCs/>
          <w:color w:val="0070B0"/>
          <w:sz w:val="18"/>
          <w:szCs w:val="18"/>
        </w:rPr>
      </w:pPr>
    </w:p>
    <w:p w:rsidR="00494E83" w:rsidRPr="008E0198" w:rsidRDefault="00494E83" w:rsidP="00494E83">
      <w:pPr>
        <w:widowControl w:val="0"/>
        <w:outlineLvl w:val="0"/>
        <w:rPr>
          <w:rFonts w:ascii="Century Gothic" w:hAnsi="Century Gothic" w:cs="Arial"/>
          <w:sz w:val="18"/>
          <w:szCs w:val="18"/>
        </w:rPr>
      </w:pPr>
      <w:r w:rsidRPr="008E0198">
        <w:rPr>
          <w:rFonts w:ascii="Century Gothic" w:hAnsi="Century Gothic"/>
          <w:b/>
          <w:bCs/>
          <w:color w:val="0070B0"/>
          <w:sz w:val="18"/>
          <w:szCs w:val="18"/>
        </w:rPr>
        <w:t>De bekkenbodemspieren</w:t>
      </w:r>
    </w:p>
    <w:p w:rsidR="00494E83" w:rsidRPr="008E0198" w:rsidRDefault="00494E83" w:rsidP="00494E83">
      <w:pPr>
        <w:widowControl w:val="0"/>
        <w:rPr>
          <w:rFonts w:ascii="Century Gothic" w:hAnsi="Century Gothic"/>
          <w:sz w:val="18"/>
          <w:szCs w:val="18"/>
        </w:rPr>
      </w:pPr>
      <w:r w:rsidRPr="008E0198">
        <w:rPr>
          <w:rFonts w:ascii="Century Gothic" w:hAnsi="Century Gothic"/>
          <w:sz w:val="18"/>
          <w:szCs w:val="18"/>
        </w:rPr>
        <w:t> </w:t>
      </w:r>
    </w:p>
    <w:p w:rsidR="00494E83" w:rsidRPr="00A04464" w:rsidRDefault="00494E83" w:rsidP="00494E83">
      <w:pPr>
        <w:widowControl w:val="0"/>
        <w:rPr>
          <w:rFonts w:ascii="Century Gothic" w:hAnsi="Century Gothic"/>
          <w:color w:val="4D4D4D"/>
          <w:sz w:val="18"/>
          <w:szCs w:val="18"/>
        </w:rPr>
      </w:pPr>
      <w:r w:rsidRPr="00A04464">
        <w:rPr>
          <w:rFonts w:ascii="Century Gothic" w:hAnsi="Century Gothic"/>
          <w:color w:val="4D4D4D"/>
          <w:sz w:val="18"/>
          <w:szCs w:val="18"/>
        </w:rPr>
        <w:t>De bekkenbodem heeft drie functies:</w:t>
      </w:r>
    </w:p>
    <w:p w:rsidR="00494E83" w:rsidRPr="00A04464" w:rsidRDefault="00494E83" w:rsidP="00494E83">
      <w:pPr>
        <w:widowControl w:val="0"/>
        <w:rPr>
          <w:rFonts w:ascii="Century Gothic" w:hAnsi="Century Gothic"/>
          <w:color w:val="4D4D4D"/>
          <w:sz w:val="18"/>
          <w:szCs w:val="18"/>
        </w:rPr>
      </w:pPr>
      <w:r w:rsidRPr="00A04464">
        <w:rPr>
          <w:rFonts w:ascii="Century Gothic" w:hAnsi="Century Gothic"/>
          <w:color w:val="4D4D4D"/>
          <w:sz w:val="18"/>
          <w:szCs w:val="18"/>
        </w:rPr>
        <w:t>sluiten, openen en dragen van de buikorganen.</w:t>
      </w:r>
    </w:p>
    <w:p w:rsidR="00494E83" w:rsidRPr="00A04464" w:rsidRDefault="00494E83" w:rsidP="00494E83">
      <w:pPr>
        <w:widowControl w:val="0"/>
        <w:rPr>
          <w:rFonts w:ascii="Century Gothic" w:hAnsi="Century Gothic"/>
          <w:color w:val="4D4D4D"/>
          <w:sz w:val="18"/>
          <w:szCs w:val="18"/>
        </w:rPr>
      </w:pPr>
      <w:r w:rsidRPr="00A04464">
        <w:rPr>
          <w:rFonts w:ascii="Century Gothic" w:hAnsi="Century Gothic"/>
          <w:color w:val="4D4D4D"/>
          <w:sz w:val="18"/>
          <w:szCs w:val="18"/>
        </w:rPr>
        <w:t>De bekkenbodemspieren kunnen te zwak of juist te gespannen zijn. Of ze functioneren niet op de goede manier of op het juiste moment, waardoor stoornissen optreden.</w:t>
      </w:r>
    </w:p>
    <w:p w:rsidR="00494E83" w:rsidRPr="00A04464" w:rsidRDefault="00494E83" w:rsidP="00494E83">
      <w:pPr>
        <w:widowControl w:val="0"/>
        <w:rPr>
          <w:rFonts w:ascii="Century Gothic" w:hAnsi="Century Gothic"/>
          <w:color w:val="4D4D4D"/>
          <w:sz w:val="18"/>
          <w:szCs w:val="18"/>
        </w:rPr>
      </w:pPr>
      <w:r w:rsidRPr="00A04464">
        <w:rPr>
          <w:rFonts w:ascii="Century Gothic" w:hAnsi="Century Gothic"/>
          <w:color w:val="4D4D4D"/>
          <w:sz w:val="18"/>
          <w:szCs w:val="18"/>
        </w:rPr>
        <w:t xml:space="preserve">Bekkenbodemspieren zijn aan te spannen en te </w:t>
      </w:r>
    </w:p>
    <w:p w:rsidR="00494E83" w:rsidRPr="00A04464" w:rsidRDefault="00494E83" w:rsidP="00494E83">
      <w:pPr>
        <w:widowControl w:val="0"/>
        <w:rPr>
          <w:rFonts w:ascii="Century Gothic" w:hAnsi="Century Gothic"/>
          <w:color w:val="4D4D4D"/>
          <w:sz w:val="18"/>
          <w:szCs w:val="18"/>
        </w:rPr>
      </w:pPr>
      <w:r w:rsidRPr="00A04464">
        <w:rPr>
          <w:rFonts w:ascii="Century Gothic" w:hAnsi="Century Gothic"/>
          <w:color w:val="4D4D4D"/>
          <w:sz w:val="18"/>
          <w:szCs w:val="18"/>
        </w:rPr>
        <w:t xml:space="preserve">ontspannen. Veel mensen zijn zich hiervan niet bewust of voelen dit niet. </w:t>
      </w:r>
    </w:p>
    <w:p w:rsidR="009C011A" w:rsidRPr="00A04464" w:rsidRDefault="00494E83" w:rsidP="00494E83">
      <w:pPr>
        <w:widowControl w:val="0"/>
        <w:rPr>
          <w:rFonts w:ascii="Century Gothic" w:hAnsi="Century Gothic"/>
          <w:color w:val="4D4D4D"/>
          <w:sz w:val="18"/>
          <w:szCs w:val="18"/>
        </w:rPr>
      </w:pPr>
      <w:r w:rsidRPr="00A04464">
        <w:rPr>
          <w:rFonts w:ascii="Century Gothic" w:hAnsi="Century Gothic"/>
          <w:color w:val="4D4D4D"/>
          <w:sz w:val="18"/>
          <w:szCs w:val="18"/>
        </w:rPr>
        <w:t xml:space="preserve">De bekkenfysiotherapeut heeft hulpmiddelen om u te helpen dit weer te voelen </w:t>
      </w:r>
      <w:r w:rsidRPr="00990724">
        <w:rPr>
          <w:rFonts w:ascii="Century Gothic" w:hAnsi="Century Gothic"/>
          <w:color w:val="7F7F7F"/>
          <w:sz w:val="18"/>
          <w:szCs w:val="18"/>
        </w:rPr>
        <w:t>en</w:t>
      </w:r>
      <w:r w:rsidRPr="00A04464">
        <w:rPr>
          <w:rFonts w:ascii="Century Gothic" w:hAnsi="Century Gothic"/>
          <w:color w:val="4D4D4D"/>
          <w:sz w:val="18"/>
          <w:szCs w:val="18"/>
        </w:rPr>
        <w:t xml:space="preserve"> te versterken of juist te ontspannen</w:t>
      </w:r>
      <w:r w:rsidR="009C011A">
        <w:rPr>
          <w:rFonts w:ascii="Century Gothic" w:hAnsi="Century Gothic"/>
          <w:color w:val="4D4D4D"/>
          <w:sz w:val="18"/>
          <w:szCs w:val="18"/>
        </w:rPr>
        <w:t>.</w:t>
      </w:r>
    </w:p>
    <w:p w:rsidR="00494E83" w:rsidRPr="00953973" w:rsidRDefault="00494E83" w:rsidP="00925848">
      <w:pPr>
        <w:widowControl w:val="0"/>
        <w:rPr>
          <w:rFonts w:ascii="Century Gothic" w:hAnsi="Century Gothic"/>
          <w:color w:val="548DD4"/>
          <w:sz w:val="18"/>
          <w:szCs w:val="18"/>
        </w:rPr>
      </w:pPr>
      <w:r w:rsidRPr="00953973">
        <w:rPr>
          <w:rFonts w:ascii="Century Gothic" w:hAnsi="Century Gothic"/>
          <w:color w:val="548DD4"/>
          <w:sz w:val="18"/>
          <w:szCs w:val="18"/>
        </w:rPr>
        <w:t> </w:t>
      </w:r>
      <w:r w:rsidRPr="00953973">
        <w:rPr>
          <w:rFonts w:ascii="Century Gothic" w:hAnsi="Century Gothic"/>
          <w:b/>
          <w:bCs/>
          <w:color w:val="548DD4"/>
          <w:sz w:val="18"/>
          <w:szCs w:val="18"/>
        </w:rPr>
        <w:t>De klachten</w:t>
      </w:r>
    </w:p>
    <w:p w:rsidR="00494E83" w:rsidRPr="008E0198" w:rsidRDefault="00494E83" w:rsidP="00494E83">
      <w:pPr>
        <w:widowControl w:val="0"/>
        <w:rPr>
          <w:rFonts w:ascii="Century Gothic" w:hAnsi="Century Gothic"/>
          <w:sz w:val="18"/>
          <w:szCs w:val="18"/>
        </w:rPr>
      </w:pPr>
    </w:p>
    <w:p w:rsidR="00494E83" w:rsidRPr="00A04464" w:rsidRDefault="00494E83" w:rsidP="00494E83">
      <w:pPr>
        <w:widowControl w:val="0"/>
        <w:rPr>
          <w:rFonts w:ascii="Century Gothic" w:hAnsi="Century Gothic"/>
          <w:color w:val="4D4D4D"/>
          <w:sz w:val="18"/>
          <w:szCs w:val="18"/>
        </w:rPr>
      </w:pPr>
      <w:r w:rsidRPr="00A04464">
        <w:rPr>
          <w:rFonts w:ascii="Century Gothic" w:hAnsi="Century Gothic"/>
          <w:color w:val="4D4D4D"/>
          <w:sz w:val="18"/>
          <w:szCs w:val="18"/>
        </w:rPr>
        <w:t xml:space="preserve">Mannen, vrouwen, kinderen en ouderen, iedereen kan problemen krijgen doordat de bekkenbodem niet goed functioneert. Dit kan bijvoorbeeld </w:t>
      </w:r>
      <w:r w:rsidRPr="003741C2">
        <w:rPr>
          <w:rFonts w:ascii="Century Gothic" w:hAnsi="Century Gothic"/>
          <w:color w:val="4D4D4D"/>
          <w:sz w:val="18"/>
          <w:szCs w:val="18"/>
        </w:rPr>
        <w:t xml:space="preserve">optreden </w:t>
      </w:r>
      <w:r w:rsidR="009C011A" w:rsidRPr="00DF6340">
        <w:rPr>
          <w:rFonts w:ascii="Century Gothic" w:hAnsi="Century Gothic"/>
          <w:color w:val="4D4D4D"/>
          <w:sz w:val="18"/>
          <w:szCs w:val="18"/>
        </w:rPr>
        <w:t xml:space="preserve">tijdens of na de zwangerschap, </w:t>
      </w:r>
      <w:r w:rsidRPr="00DF6340">
        <w:rPr>
          <w:rFonts w:ascii="Century Gothic" w:hAnsi="Century Gothic"/>
          <w:color w:val="4D4D4D"/>
          <w:sz w:val="18"/>
          <w:szCs w:val="18"/>
        </w:rPr>
        <w:t>na een bevalling, in de</w:t>
      </w:r>
      <w:r w:rsidRPr="00A04464">
        <w:rPr>
          <w:rFonts w:ascii="Century Gothic" w:hAnsi="Century Gothic"/>
          <w:color w:val="4D4D4D"/>
          <w:sz w:val="18"/>
          <w:szCs w:val="18"/>
        </w:rPr>
        <w:t xml:space="preserve"> overgang, na meerdere blaasontstekingen, na een buik– of prostaatoperatie. Soms hangen de klachten samen met zware lichamelijke belasting, medicijnen gebruik, met andere ziekten, of met psychische factoren, zoals verdriet, onderdrukte emoties of spanningen. Soms ook is de oorzaak onduidelijk.</w:t>
      </w:r>
    </w:p>
    <w:p w:rsidR="00494E83" w:rsidRPr="00A04464" w:rsidRDefault="00494E83" w:rsidP="00494E83">
      <w:pPr>
        <w:widowControl w:val="0"/>
        <w:rPr>
          <w:rFonts w:ascii="Century Gothic" w:hAnsi="Century Gothic"/>
          <w:color w:val="4D4D4D"/>
          <w:sz w:val="18"/>
          <w:szCs w:val="18"/>
        </w:rPr>
      </w:pPr>
      <w:r w:rsidRPr="00A04464">
        <w:rPr>
          <w:rFonts w:ascii="Century Gothic" w:hAnsi="Century Gothic"/>
          <w:color w:val="4D4D4D"/>
          <w:sz w:val="18"/>
          <w:szCs w:val="18"/>
        </w:rPr>
        <w:t> </w:t>
      </w:r>
    </w:p>
    <w:p w:rsidR="00494E83" w:rsidRPr="008E0198" w:rsidRDefault="00494E83" w:rsidP="00494E83">
      <w:pPr>
        <w:widowControl w:val="0"/>
        <w:rPr>
          <w:rFonts w:ascii="Century Gothic" w:hAnsi="Century Gothic"/>
          <w:color w:val="333333"/>
          <w:sz w:val="18"/>
          <w:szCs w:val="18"/>
        </w:rPr>
      </w:pPr>
    </w:p>
    <w:p w:rsidR="00494E83" w:rsidRPr="00A04464" w:rsidRDefault="00494E83" w:rsidP="00494E83">
      <w:pPr>
        <w:widowControl w:val="0"/>
        <w:rPr>
          <w:rFonts w:ascii="Century Gothic" w:hAnsi="Century Gothic"/>
          <w:color w:val="4D4D4D"/>
          <w:sz w:val="18"/>
          <w:szCs w:val="18"/>
        </w:rPr>
      </w:pPr>
      <w:r w:rsidRPr="00A04464">
        <w:rPr>
          <w:rFonts w:ascii="Century Gothic" w:hAnsi="Century Gothic"/>
          <w:color w:val="4D4D4D"/>
          <w:sz w:val="18"/>
          <w:szCs w:val="18"/>
        </w:rPr>
        <w:t>Enkele veel voorkomende bekkenbodem-klachten zijn:</w:t>
      </w:r>
    </w:p>
    <w:p w:rsidR="00494E83" w:rsidRPr="00A04464" w:rsidRDefault="00494E83" w:rsidP="00494E83">
      <w:pPr>
        <w:widowControl w:val="0"/>
        <w:ind w:left="360"/>
        <w:rPr>
          <w:rFonts w:ascii="Century Gothic" w:hAnsi="Century Gothic"/>
          <w:color w:val="4D4D4D"/>
          <w:sz w:val="18"/>
          <w:szCs w:val="18"/>
        </w:rPr>
      </w:pPr>
      <w:r w:rsidRPr="00A04464">
        <w:rPr>
          <w:rFonts w:ascii="Century Gothic" w:hAnsi="Century Gothic"/>
          <w:color w:val="4D4D4D"/>
          <w:sz w:val="18"/>
          <w:szCs w:val="18"/>
        </w:rPr>
        <w:t xml:space="preserve">                                                                                                      </w:t>
      </w:r>
    </w:p>
    <w:p w:rsidR="00494E83" w:rsidRPr="00A04464" w:rsidRDefault="00E30D78" w:rsidP="00494E83">
      <w:pPr>
        <w:widowControl w:val="0"/>
        <w:numPr>
          <w:ilvl w:val="0"/>
          <w:numId w:val="12"/>
        </w:numPr>
        <w:rPr>
          <w:rFonts w:ascii="Century Gothic" w:hAnsi="Century Gothic"/>
          <w:color w:val="4D4D4D"/>
          <w:sz w:val="18"/>
          <w:szCs w:val="18"/>
        </w:rPr>
      </w:pPr>
      <w:r>
        <w:rPr>
          <w:rFonts w:ascii="Century Gothic" w:hAnsi="Century Gothic"/>
          <w:color w:val="4D4D4D"/>
          <w:sz w:val="18"/>
          <w:szCs w:val="18"/>
        </w:rPr>
        <w:t>ongewild verlies van (druppels</w:t>
      </w:r>
      <w:r w:rsidR="00494E83" w:rsidRPr="00A04464">
        <w:rPr>
          <w:rFonts w:ascii="Century Gothic" w:hAnsi="Century Gothic"/>
          <w:color w:val="4D4D4D"/>
          <w:sz w:val="18"/>
          <w:szCs w:val="18"/>
        </w:rPr>
        <w:t xml:space="preserve">) urine </w:t>
      </w:r>
    </w:p>
    <w:p w:rsidR="00494E83" w:rsidRPr="00A04464" w:rsidRDefault="00494E83" w:rsidP="00494E83">
      <w:pPr>
        <w:widowControl w:val="0"/>
        <w:ind w:left="284"/>
        <w:rPr>
          <w:rFonts w:ascii="Century Gothic" w:hAnsi="Century Gothic"/>
          <w:color w:val="4D4D4D"/>
          <w:sz w:val="18"/>
          <w:szCs w:val="18"/>
        </w:rPr>
      </w:pPr>
      <w:r w:rsidRPr="00A04464">
        <w:rPr>
          <w:rFonts w:ascii="Century Gothic" w:hAnsi="Century Gothic"/>
          <w:color w:val="4D4D4D"/>
          <w:sz w:val="18"/>
          <w:szCs w:val="18"/>
        </w:rPr>
        <w:t>tijdens drukverhoging of inspanning (stress incontinentie)</w:t>
      </w:r>
    </w:p>
    <w:p w:rsidR="00494E83" w:rsidRPr="00A04464" w:rsidRDefault="00494E83" w:rsidP="00494E83">
      <w:pPr>
        <w:widowControl w:val="0"/>
        <w:numPr>
          <w:ilvl w:val="0"/>
          <w:numId w:val="12"/>
        </w:numPr>
        <w:rPr>
          <w:rFonts w:ascii="Century Gothic" w:hAnsi="Century Gothic"/>
          <w:color w:val="4D4D4D"/>
          <w:sz w:val="18"/>
          <w:szCs w:val="18"/>
        </w:rPr>
      </w:pPr>
      <w:r w:rsidRPr="00A04464">
        <w:rPr>
          <w:rFonts w:ascii="Century Gothic" w:hAnsi="Century Gothic"/>
          <w:color w:val="4D4D4D"/>
          <w:sz w:val="18"/>
          <w:szCs w:val="18"/>
        </w:rPr>
        <w:t xml:space="preserve">veelvuldig optredende, plotselinge, hevige, niet te onderdrukken aandrang om te plassen </w:t>
      </w:r>
    </w:p>
    <w:p w:rsidR="00494E83" w:rsidRPr="00A04464" w:rsidRDefault="00494E83" w:rsidP="00494E83">
      <w:pPr>
        <w:widowControl w:val="0"/>
        <w:ind w:left="284"/>
        <w:rPr>
          <w:rFonts w:ascii="Century Gothic" w:hAnsi="Century Gothic"/>
          <w:color w:val="4D4D4D"/>
          <w:sz w:val="18"/>
          <w:szCs w:val="18"/>
        </w:rPr>
      </w:pPr>
      <w:r w:rsidRPr="00A04464">
        <w:rPr>
          <w:rFonts w:ascii="Century Gothic" w:hAnsi="Century Gothic"/>
          <w:color w:val="4D4D4D"/>
          <w:sz w:val="18"/>
          <w:szCs w:val="18"/>
        </w:rPr>
        <w:t>(</w:t>
      </w:r>
      <w:proofErr w:type="spellStart"/>
      <w:r w:rsidRPr="00A04464">
        <w:rPr>
          <w:rFonts w:ascii="Century Gothic" w:hAnsi="Century Gothic"/>
          <w:color w:val="4D4D4D"/>
          <w:sz w:val="18"/>
          <w:szCs w:val="18"/>
        </w:rPr>
        <w:t>urge</w:t>
      </w:r>
      <w:proofErr w:type="spellEnd"/>
      <w:r w:rsidRPr="00A04464">
        <w:rPr>
          <w:rFonts w:ascii="Century Gothic" w:hAnsi="Century Gothic"/>
          <w:color w:val="4D4D4D"/>
          <w:sz w:val="18"/>
          <w:szCs w:val="18"/>
        </w:rPr>
        <w:t xml:space="preserve"> incontinentie)</w:t>
      </w:r>
      <w:r w:rsidR="00E30D78">
        <w:rPr>
          <w:rFonts w:ascii="Century Gothic" w:hAnsi="Century Gothic"/>
          <w:color w:val="4D4D4D"/>
          <w:sz w:val="18"/>
          <w:szCs w:val="18"/>
        </w:rPr>
        <w:t>, te vaak moeten plassen</w:t>
      </w:r>
    </w:p>
    <w:p w:rsidR="00494E83" w:rsidRPr="00A04464" w:rsidRDefault="00494E83" w:rsidP="00494E83">
      <w:pPr>
        <w:widowControl w:val="0"/>
        <w:numPr>
          <w:ilvl w:val="0"/>
          <w:numId w:val="12"/>
        </w:numPr>
        <w:rPr>
          <w:rFonts w:ascii="Century Gothic" w:hAnsi="Century Gothic"/>
          <w:color w:val="4D4D4D"/>
          <w:sz w:val="18"/>
          <w:szCs w:val="18"/>
        </w:rPr>
      </w:pPr>
      <w:r w:rsidRPr="00A04464">
        <w:rPr>
          <w:rFonts w:ascii="Century Gothic" w:hAnsi="Century Gothic"/>
          <w:color w:val="4D4D4D"/>
          <w:sz w:val="18"/>
          <w:szCs w:val="18"/>
        </w:rPr>
        <w:t xml:space="preserve">ongewild verlies van ontlasting </w:t>
      </w:r>
    </w:p>
    <w:p w:rsidR="00494E83" w:rsidRPr="00A04464" w:rsidRDefault="00E30D78" w:rsidP="00494E83">
      <w:pPr>
        <w:widowControl w:val="0"/>
        <w:ind w:left="284"/>
        <w:rPr>
          <w:rFonts w:ascii="Century Gothic" w:hAnsi="Century Gothic"/>
          <w:color w:val="4D4D4D"/>
          <w:sz w:val="18"/>
          <w:szCs w:val="18"/>
        </w:rPr>
      </w:pPr>
      <w:r>
        <w:rPr>
          <w:rFonts w:ascii="Century Gothic" w:hAnsi="Century Gothic"/>
          <w:color w:val="4D4D4D"/>
          <w:sz w:val="18"/>
          <w:szCs w:val="18"/>
        </w:rPr>
        <w:t>(</w:t>
      </w:r>
      <w:proofErr w:type="spellStart"/>
      <w:r w:rsidR="00494E83" w:rsidRPr="00A04464">
        <w:rPr>
          <w:rFonts w:ascii="Century Gothic" w:hAnsi="Century Gothic"/>
          <w:color w:val="4D4D4D"/>
          <w:sz w:val="18"/>
          <w:szCs w:val="18"/>
        </w:rPr>
        <w:t>faecale</w:t>
      </w:r>
      <w:proofErr w:type="spellEnd"/>
      <w:r w:rsidR="00494E83" w:rsidRPr="00A04464">
        <w:rPr>
          <w:rFonts w:ascii="Century Gothic" w:hAnsi="Century Gothic"/>
          <w:color w:val="4D4D4D"/>
          <w:sz w:val="18"/>
          <w:szCs w:val="18"/>
        </w:rPr>
        <w:t xml:space="preserve"> incontinentie)</w:t>
      </w:r>
    </w:p>
    <w:p w:rsidR="00494E83" w:rsidRPr="00A04464" w:rsidRDefault="00494E83" w:rsidP="00494E83">
      <w:pPr>
        <w:widowControl w:val="0"/>
        <w:numPr>
          <w:ilvl w:val="0"/>
          <w:numId w:val="12"/>
        </w:numPr>
        <w:rPr>
          <w:rFonts w:ascii="Century Gothic" w:hAnsi="Century Gothic"/>
          <w:color w:val="4D4D4D"/>
          <w:sz w:val="18"/>
          <w:szCs w:val="18"/>
        </w:rPr>
      </w:pPr>
      <w:r w:rsidRPr="00A04464">
        <w:rPr>
          <w:rFonts w:ascii="Century Gothic" w:hAnsi="Century Gothic"/>
          <w:color w:val="4D4D4D"/>
          <w:sz w:val="18"/>
          <w:szCs w:val="18"/>
        </w:rPr>
        <w:t>het bij herhaling slechts moeilijk kwijt kunnen van de ontlasting (</w:t>
      </w:r>
      <w:r w:rsidR="00E30D78">
        <w:rPr>
          <w:rFonts w:ascii="Century Gothic" w:hAnsi="Century Gothic"/>
          <w:color w:val="4D4D4D"/>
          <w:sz w:val="18"/>
          <w:szCs w:val="18"/>
        </w:rPr>
        <w:t>obstipatie</w:t>
      </w:r>
      <w:r w:rsidRPr="00A04464">
        <w:rPr>
          <w:rFonts w:ascii="Century Gothic" w:hAnsi="Century Gothic"/>
          <w:color w:val="4D4D4D"/>
          <w:sz w:val="18"/>
          <w:szCs w:val="18"/>
        </w:rPr>
        <w:t>)</w:t>
      </w:r>
      <w:r w:rsidR="00E30D78">
        <w:rPr>
          <w:rFonts w:ascii="Century Gothic" w:hAnsi="Century Gothic"/>
          <w:color w:val="4D4D4D"/>
          <w:sz w:val="18"/>
          <w:szCs w:val="18"/>
        </w:rPr>
        <w:t>, aambeien</w:t>
      </w:r>
    </w:p>
    <w:p w:rsidR="00494E83" w:rsidRPr="00A04464" w:rsidRDefault="00494E83" w:rsidP="00494E83">
      <w:pPr>
        <w:widowControl w:val="0"/>
        <w:numPr>
          <w:ilvl w:val="0"/>
          <w:numId w:val="12"/>
        </w:numPr>
        <w:rPr>
          <w:rFonts w:ascii="Century Gothic" w:hAnsi="Century Gothic"/>
          <w:color w:val="4D4D4D"/>
          <w:sz w:val="18"/>
          <w:szCs w:val="18"/>
        </w:rPr>
      </w:pPr>
      <w:r w:rsidRPr="00A04464">
        <w:rPr>
          <w:rFonts w:ascii="Century Gothic" w:hAnsi="Century Gothic"/>
          <w:color w:val="4D4D4D"/>
          <w:sz w:val="18"/>
          <w:szCs w:val="18"/>
        </w:rPr>
        <w:t>verzakkingen van de blaas, baarmoeder of darmen</w:t>
      </w:r>
    </w:p>
    <w:p w:rsidR="00494E83" w:rsidRDefault="00494E83" w:rsidP="00494E83">
      <w:pPr>
        <w:widowControl w:val="0"/>
        <w:numPr>
          <w:ilvl w:val="0"/>
          <w:numId w:val="12"/>
        </w:numPr>
        <w:rPr>
          <w:rFonts w:ascii="Century Gothic" w:hAnsi="Century Gothic"/>
          <w:color w:val="4D4D4D"/>
          <w:sz w:val="18"/>
          <w:szCs w:val="18"/>
        </w:rPr>
      </w:pPr>
      <w:r w:rsidRPr="00A04464">
        <w:rPr>
          <w:rFonts w:ascii="Century Gothic" w:hAnsi="Century Gothic"/>
          <w:color w:val="4D4D4D"/>
          <w:sz w:val="18"/>
          <w:szCs w:val="18"/>
        </w:rPr>
        <w:t>pijn in de onderbuik, rond de anus of de geslachtsdelen</w:t>
      </w:r>
    </w:p>
    <w:p w:rsidR="00E30D78" w:rsidRPr="00A04464" w:rsidRDefault="00E30D78" w:rsidP="00494E83">
      <w:pPr>
        <w:widowControl w:val="0"/>
        <w:numPr>
          <w:ilvl w:val="0"/>
          <w:numId w:val="12"/>
        </w:numPr>
        <w:rPr>
          <w:rFonts w:ascii="Century Gothic" w:hAnsi="Century Gothic"/>
          <w:color w:val="4D4D4D"/>
          <w:sz w:val="18"/>
          <w:szCs w:val="18"/>
        </w:rPr>
      </w:pPr>
      <w:r>
        <w:rPr>
          <w:rFonts w:ascii="Century Gothic" w:hAnsi="Century Gothic"/>
          <w:color w:val="4D4D4D"/>
          <w:sz w:val="18"/>
          <w:szCs w:val="18"/>
        </w:rPr>
        <w:t>terugkerende blaasontstekingen</w:t>
      </w:r>
    </w:p>
    <w:p w:rsidR="00494E83" w:rsidRPr="00A04464" w:rsidRDefault="00494E83" w:rsidP="00494E83">
      <w:pPr>
        <w:widowControl w:val="0"/>
        <w:numPr>
          <w:ilvl w:val="0"/>
          <w:numId w:val="12"/>
        </w:numPr>
        <w:rPr>
          <w:rFonts w:ascii="Century Gothic" w:hAnsi="Century Gothic"/>
          <w:color w:val="4D4D4D"/>
          <w:sz w:val="18"/>
          <w:szCs w:val="18"/>
        </w:rPr>
      </w:pPr>
      <w:r w:rsidRPr="00A04464">
        <w:rPr>
          <w:rFonts w:ascii="Century Gothic" w:hAnsi="Century Gothic"/>
          <w:color w:val="4D4D4D"/>
          <w:sz w:val="18"/>
          <w:szCs w:val="18"/>
        </w:rPr>
        <w:t>kinderen met zindelijkheidsproblemen, ongewild urine en/of ontlastingsverlies, obstipatieklachten, broekpoepen en moeite met plassen</w:t>
      </w:r>
    </w:p>
    <w:p w:rsidR="00494E83" w:rsidRPr="00E04BAE" w:rsidRDefault="006052E2" w:rsidP="00494E83">
      <w:pPr>
        <w:widowControl w:val="0"/>
        <w:numPr>
          <w:ilvl w:val="0"/>
          <w:numId w:val="12"/>
        </w:numPr>
        <w:rPr>
          <w:rFonts w:ascii="Century Gothic" w:hAnsi="Century Gothic"/>
          <w:b/>
          <w:color w:val="4D4D4D"/>
          <w:sz w:val="18"/>
          <w:szCs w:val="18"/>
          <w:u w:val="single"/>
        </w:rPr>
      </w:pPr>
      <w:r w:rsidRPr="00DF6340">
        <w:rPr>
          <w:rFonts w:ascii="Century Gothic" w:hAnsi="Century Gothic"/>
          <w:color w:val="4D4D4D"/>
          <w:sz w:val="18"/>
          <w:szCs w:val="18"/>
        </w:rPr>
        <w:t xml:space="preserve">bekken- en lage rugklachten en </w:t>
      </w:r>
      <w:r w:rsidR="007D5E61" w:rsidRPr="00DF6340">
        <w:rPr>
          <w:rFonts w:ascii="Century Gothic" w:hAnsi="Century Gothic"/>
          <w:color w:val="4D4D4D"/>
          <w:sz w:val="18"/>
          <w:szCs w:val="18"/>
        </w:rPr>
        <w:t>bekkeninstabiliteit</w:t>
      </w:r>
      <w:r w:rsidR="007D5E61" w:rsidRPr="00DF6340">
        <w:rPr>
          <w:rFonts w:ascii="Century Gothic" w:hAnsi="Century Gothic"/>
          <w:b/>
          <w:color w:val="4D4D4D"/>
          <w:sz w:val="18"/>
          <w:szCs w:val="18"/>
        </w:rPr>
        <w:t>.</w:t>
      </w:r>
    </w:p>
    <w:p w:rsidR="00494E83" w:rsidRPr="00953973" w:rsidRDefault="00494E83" w:rsidP="00494E83">
      <w:pPr>
        <w:widowControl w:val="0"/>
        <w:rPr>
          <w:rFonts w:ascii="Century Gothic" w:hAnsi="Century Gothic"/>
          <w:color w:val="548DD4"/>
          <w:sz w:val="18"/>
          <w:szCs w:val="18"/>
        </w:rPr>
      </w:pPr>
      <w:r w:rsidRPr="00953973">
        <w:rPr>
          <w:rFonts w:ascii="Century Gothic" w:hAnsi="Century Gothic"/>
          <w:b/>
          <w:bCs/>
          <w:color w:val="548DD4"/>
          <w:sz w:val="18"/>
          <w:szCs w:val="18"/>
        </w:rPr>
        <w:t xml:space="preserve">De </w:t>
      </w:r>
      <w:proofErr w:type="spellStart"/>
      <w:r w:rsidRPr="00953973">
        <w:rPr>
          <w:rFonts w:ascii="Century Gothic" w:hAnsi="Century Gothic"/>
          <w:b/>
          <w:bCs/>
          <w:color w:val="548DD4"/>
          <w:sz w:val="18"/>
          <w:szCs w:val="18"/>
        </w:rPr>
        <w:t>bekkenfysiotherapeutische</w:t>
      </w:r>
      <w:proofErr w:type="spellEnd"/>
      <w:r w:rsidRPr="00953973">
        <w:rPr>
          <w:rFonts w:ascii="Century Gothic" w:hAnsi="Century Gothic"/>
          <w:b/>
          <w:bCs/>
          <w:color w:val="548DD4"/>
          <w:sz w:val="18"/>
          <w:szCs w:val="18"/>
        </w:rPr>
        <w:t xml:space="preserve"> </w:t>
      </w:r>
    </w:p>
    <w:p w:rsidR="00494E83" w:rsidRPr="00953973" w:rsidRDefault="00494E83" w:rsidP="00494E83">
      <w:pPr>
        <w:widowControl w:val="0"/>
        <w:rPr>
          <w:rFonts w:ascii="Century Gothic" w:hAnsi="Century Gothic"/>
          <w:b/>
          <w:bCs/>
          <w:color w:val="548DD4"/>
          <w:sz w:val="18"/>
          <w:szCs w:val="18"/>
        </w:rPr>
      </w:pPr>
      <w:r w:rsidRPr="00953973">
        <w:rPr>
          <w:rFonts w:ascii="Century Gothic" w:hAnsi="Century Gothic"/>
          <w:b/>
          <w:bCs/>
          <w:color w:val="548DD4"/>
          <w:sz w:val="18"/>
          <w:szCs w:val="18"/>
        </w:rPr>
        <w:t>behandeling</w:t>
      </w:r>
    </w:p>
    <w:p w:rsidR="00494E83" w:rsidRPr="00953973" w:rsidRDefault="00494E83" w:rsidP="00494E83">
      <w:pPr>
        <w:widowControl w:val="0"/>
        <w:rPr>
          <w:rFonts w:ascii="Century Gothic" w:hAnsi="Century Gothic"/>
          <w:color w:val="548DD4"/>
          <w:sz w:val="18"/>
          <w:szCs w:val="18"/>
        </w:rPr>
      </w:pPr>
      <w:r w:rsidRPr="00953973">
        <w:rPr>
          <w:rFonts w:ascii="Century Gothic" w:hAnsi="Century Gothic"/>
          <w:color w:val="548DD4"/>
          <w:sz w:val="18"/>
          <w:szCs w:val="18"/>
        </w:rPr>
        <w:t> </w:t>
      </w:r>
    </w:p>
    <w:p w:rsidR="00494E83" w:rsidRPr="00A04464" w:rsidRDefault="00494E83" w:rsidP="00494E83">
      <w:pPr>
        <w:widowControl w:val="0"/>
        <w:rPr>
          <w:rFonts w:ascii="Century Gothic" w:hAnsi="Century Gothic"/>
          <w:color w:val="4D4D4D"/>
          <w:sz w:val="18"/>
          <w:szCs w:val="18"/>
        </w:rPr>
      </w:pPr>
      <w:r w:rsidRPr="00A04464">
        <w:rPr>
          <w:rFonts w:ascii="Century Gothic" w:hAnsi="Century Gothic"/>
          <w:color w:val="4D4D4D"/>
          <w:sz w:val="18"/>
          <w:szCs w:val="18"/>
        </w:rPr>
        <w:t>Ondervindt u hinder van dergelijke klachten dan kunt u rechtstreeks een afspraak maken of na overleg met uw huisarts of specialist een verwijzing vragen.</w:t>
      </w:r>
    </w:p>
    <w:p w:rsidR="00494E83" w:rsidRDefault="00494E83" w:rsidP="00494E83">
      <w:pPr>
        <w:widowControl w:val="0"/>
        <w:rPr>
          <w:rFonts w:ascii="Century Gothic" w:hAnsi="Century Gothic"/>
          <w:color w:val="4D4D4D"/>
          <w:sz w:val="18"/>
          <w:szCs w:val="18"/>
        </w:rPr>
      </w:pPr>
      <w:r w:rsidRPr="00A04464">
        <w:rPr>
          <w:rFonts w:ascii="Century Gothic" w:hAnsi="Century Gothic"/>
          <w:color w:val="4D4D4D"/>
          <w:sz w:val="18"/>
          <w:szCs w:val="18"/>
        </w:rPr>
        <w:t>Nadat uitgebreid is geluisterd naar uw klachten en onderzoek is verricht, wordt er in overleg met u een persoonlijk behandelplan opgesteld.</w:t>
      </w:r>
    </w:p>
    <w:p w:rsidR="00BA31F3" w:rsidRPr="00DF6340" w:rsidRDefault="00BA31F3" w:rsidP="00BA31F3">
      <w:pPr>
        <w:widowControl w:val="0"/>
        <w:rPr>
          <w:rFonts w:ascii="Century Gothic" w:hAnsi="Century Gothic"/>
          <w:color w:val="4D4D4D"/>
          <w:sz w:val="18"/>
          <w:szCs w:val="18"/>
        </w:rPr>
      </w:pPr>
      <w:r w:rsidRPr="00DF6340">
        <w:rPr>
          <w:rFonts w:ascii="Century Gothic" w:hAnsi="Century Gothic"/>
          <w:color w:val="4D4D4D"/>
          <w:sz w:val="18"/>
          <w:szCs w:val="18"/>
        </w:rPr>
        <w:t>De behandeling van bekken en lage rugklachten richt  zich op mobiel kunnen blijven tijdens de zwangerschap, pijnverlichting, aanpassing in dagelijk</w:t>
      </w:r>
      <w:r w:rsidR="009D65B3" w:rsidRPr="00DF6340">
        <w:rPr>
          <w:rFonts w:ascii="Century Gothic" w:hAnsi="Century Gothic"/>
          <w:color w:val="4D4D4D"/>
          <w:sz w:val="18"/>
          <w:szCs w:val="18"/>
        </w:rPr>
        <w:t xml:space="preserve">s leven. Na de zwangerschap is de behandeling gericht op </w:t>
      </w:r>
      <w:r w:rsidRPr="00DF6340">
        <w:rPr>
          <w:rFonts w:ascii="Century Gothic" w:hAnsi="Century Gothic"/>
          <w:color w:val="4D4D4D"/>
          <w:sz w:val="18"/>
          <w:szCs w:val="18"/>
        </w:rPr>
        <w:t xml:space="preserve"> opbouw van uw </w:t>
      </w:r>
      <w:proofErr w:type="spellStart"/>
      <w:r w:rsidRPr="00DF6340">
        <w:rPr>
          <w:rFonts w:ascii="Century Gothic" w:hAnsi="Century Gothic"/>
          <w:color w:val="4D4D4D"/>
          <w:sz w:val="18"/>
          <w:szCs w:val="18"/>
        </w:rPr>
        <w:t>spiercorset</w:t>
      </w:r>
      <w:proofErr w:type="spellEnd"/>
      <w:r w:rsidRPr="00DF6340">
        <w:rPr>
          <w:rFonts w:ascii="Century Gothic" w:hAnsi="Century Gothic"/>
          <w:color w:val="4D4D4D"/>
          <w:sz w:val="18"/>
          <w:szCs w:val="18"/>
        </w:rPr>
        <w:t xml:space="preserve"> aangepast aan uw belastbaarheid en pijn.</w:t>
      </w:r>
    </w:p>
    <w:p w:rsidR="00494E83" w:rsidRPr="00DF6340" w:rsidRDefault="00BA31F3" w:rsidP="00494E83">
      <w:pPr>
        <w:widowControl w:val="0"/>
        <w:rPr>
          <w:rFonts w:ascii="Century Gothic" w:hAnsi="Century Gothic"/>
          <w:color w:val="4D4D4D"/>
          <w:sz w:val="18"/>
          <w:szCs w:val="18"/>
        </w:rPr>
      </w:pPr>
      <w:r w:rsidRPr="00DF6340">
        <w:rPr>
          <w:rFonts w:ascii="Century Gothic" w:hAnsi="Century Gothic"/>
          <w:color w:val="4D4D4D"/>
          <w:sz w:val="18"/>
          <w:szCs w:val="18"/>
        </w:rPr>
        <w:t> </w:t>
      </w:r>
    </w:p>
    <w:p w:rsidR="009D65B3" w:rsidRPr="00A04464" w:rsidRDefault="009D65B3" w:rsidP="00494E83">
      <w:pPr>
        <w:widowControl w:val="0"/>
        <w:rPr>
          <w:rFonts w:ascii="Century Gothic" w:hAnsi="Century Gothic"/>
          <w:color w:val="4D4D4D"/>
          <w:sz w:val="18"/>
          <w:szCs w:val="18"/>
        </w:rPr>
      </w:pPr>
    </w:p>
    <w:p w:rsidR="00494E83" w:rsidRPr="00A04464" w:rsidRDefault="00494E83" w:rsidP="00494E83">
      <w:pPr>
        <w:widowControl w:val="0"/>
        <w:outlineLvl w:val="0"/>
        <w:rPr>
          <w:rFonts w:ascii="Century Gothic" w:hAnsi="Century Gothic"/>
          <w:color w:val="4D4D4D"/>
          <w:sz w:val="18"/>
          <w:szCs w:val="18"/>
        </w:rPr>
      </w:pPr>
      <w:proofErr w:type="spellStart"/>
      <w:r w:rsidRPr="00A04464">
        <w:rPr>
          <w:rFonts w:ascii="Century Gothic" w:hAnsi="Century Gothic"/>
          <w:color w:val="4D4D4D"/>
          <w:sz w:val="18"/>
          <w:szCs w:val="18"/>
        </w:rPr>
        <w:t>Bekkenfysiotherapeutische</w:t>
      </w:r>
      <w:proofErr w:type="spellEnd"/>
      <w:r w:rsidRPr="00A04464">
        <w:rPr>
          <w:rFonts w:ascii="Century Gothic" w:hAnsi="Century Gothic"/>
          <w:color w:val="4D4D4D"/>
          <w:sz w:val="18"/>
          <w:szCs w:val="18"/>
        </w:rPr>
        <w:t xml:space="preserve"> behandeling</w:t>
      </w:r>
    </w:p>
    <w:p w:rsidR="00494E83" w:rsidRPr="00A04464" w:rsidRDefault="00494E83" w:rsidP="00494E83">
      <w:pPr>
        <w:widowControl w:val="0"/>
        <w:ind w:left="720"/>
        <w:rPr>
          <w:rFonts w:ascii="Century Gothic" w:hAnsi="Century Gothic"/>
          <w:color w:val="4D4D4D"/>
          <w:sz w:val="18"/>
          <w:szCs w:val="18"/>
        </w:rPr>
      </w:pPr>
    </w:p>
    <w:p w:rsidR="00494E83" w:rsidRPr="00A04464" w:rsidRDefault="00494E83" w:rsidP="00494E83">
      <w:pPr>
        <w:widowControl w:val="0"/>
        <w:numPr>
          <w:ilvl w:val="0"/>
          <w:numId w:val="13"/>
        </w:numPr>
        <w:rPr>
          <w:rFonts w:ascii="Century Gothic" w:hAnsi="Century Gothic"/>
          <w:color w:val="4D4D4D"/>
          <w:sz w:val="18"/>
          <w:szCs w:val="18"/>
        </w:rPr>
      </w:pPr>
      <w:r w:rsidRPr="00A04464">
        <w:rPr>
          <w:rFonts w:ascii="Century Gothic" w:hAnsi="Century Gothic"/>
          <w:color w:val="4D4D4D"/>
          <w:sz w:val="18"/>
          <w:szCs w:val="18"/>
        </w:rPr>
        <w:t>is bewezen effectief: het is aangetoond dat je door therapie van de bekkenbodemspieren van bovengenoemde klachten af kunt komen</w:t>
      </w:r>
    </w:p>
    <w:p w:rsidR="00494E83" w:rsidRPr="00A04464" w:rsidRDefault="00494E83" w:rsidP="00494E83">
      <w:pPr>
        <w:widowControl w:val="0"/>
        <w:numPr>
          <w:ilvl w:val="0"/>
          <w:numId w:val="13"/>
        </w:numPr>
        <w:rPr>
          <w:rFonts w:ascii="Century Gothic" w:hAnsi="Century Gothic"/>
          <w:color w:val="4D4D4D"/>
          <w:sz w:val="18"/>
          <w:szCs w:val="18"/>
        </w:rPr>
      </w:pPr>
      <w:r w:rsidRPr="00A04464">
        <w:rPr>
          <w:rFonts w:ascii="Century Gothic" w:hAnsi="Century Gothic"/>
          <w:color w:val="4D4D4D"/>
          <w:sz w:val="18"/>
          <w:szCs w:val="18"/>
        </w:rPr>
        <w:t>heeft geen bijwerkingen</w:t>
      </w:r>
    </w:p>
    <w:p w:rsidR="00494E83" w:rsidRPr="00A04464" w:rsidRDefault="00494E83" w:rsidP="00494E83">
      <w:pPr>
        <w:widowControl w:val="0"/>
        <w:numPr>
          <w:ilvl w:val="0"/>
          <w:numId w:val="13"/>
        </w:numPr>
        <w:rPr>
          <w:rFonts w:ascii="Century Gothic" w:hAnsi="Century Gothic"/>
          <w:color w:val="4D4D4D"/>
          <w:sz w:val="18"/>
          <w:szCs w:val="18"/>
        </w:rPr>
      </w:pPr>
      <w:r w:rsidRPr="00A04464">
        <w:rPr>
          <w:rFonts w:ascii="Century Gothic" w:hAnsi="Century Gothic"/>
          <w:color w:val="4D4D4D"/>
          <w:sz w:val="18"/>
          <w:szCs w:val="18"/>
        </w:rPr>
        <w:t>kan op elke leeftijd worden gedaan</w:t>
      </w:r>
    </w:p>
    <w:p w:rsidR="00494E83" w:rsidRDefault="00494E83" w:rsidP="00494E83">
      <w:pPr>
        <w:widowControl w:val="0"/>
        <w:numPr>
          <w:ilvl w:val="0"/>
          <w:numId w:val="13"/>
        </w:numPr>
        <w:rPr>
          <w:rFonts w:ascii="Century Gothic" w:hAnsi="Century Gothic"/>
          <w:color w:val="4D4D4D"/>
          <w:sz w:val="18"/>
          <w:szCs w:val="18"/>
        </w:rPr>
      </w:pPr>
      <w:r w:rsidRPr="00A04464">
        <w:rPr>
          <w:rFonts w:ascii="Century Gothic" w:hAnsi="Century Gothic"/>
          <w:color w:val="4D4D4D"/>
          <w:sz w:val="18"/>
          <w:szCs w:val="18"/>
        </w:rPr>
        <w:t>is een goede voorbereiding voor operatieve behandelingen</w:t>
      </w:r>
    </w:p>
    <w:p w:rsidR="00BA31F3" w:rsidRDefault="00BA31F3" w:rsidP="00494E83">
      <w:pPr>
        <w:widowControl w:val="0"/>
        <w:rPr>
          <w:rFonts w:ascii="Century Gothic" w:hAnsi="Century Gothic"/>
          <w:b/>
          <w:bCs/>
          <w:color w:val="0070B0"/>
          <w:sz w:val="18"/>
          <w:szCs w:val="18"/>
          <w:u w:val="single"/>
        </w:rPr>
      </w:pPr>
    </w:p>
    <w:p w:rsidR="00494E83" w:rsidRPr="00E30D78" w:rsidRDefault="007F6F7B" w:rsidP="00494E83">
      <w:pPr>
        <w:widowControl w:val="0"/>
        <w:rPr>
          <w:rFonts w:ascii="Century Gothic" w:hAnsi="Century Gothic"/>
          <w:b/>
          <w:bCs/>
          <w:color w:val="0070B0"/>
          <w:sz w:val="18"/>
          <w:szCs w:val="18"/>
        </w:rPr>
      </w:pPr>
      <w:r w:rsidRPr="00E30D78">
        <w:rPr>
          <w:rFonts w:ascii="Century Gothic" w:hAnsi="Century Gothic"/>
          <w:b/>
          <w:bCs/>
          <w:color w:val="0070B0"/>
          <w:sz w:val="18"/>
          <w:szCs w:val="18"/>
        </w:rPr>
        <w:t>Ik behandel u</w:t>
      </w:r>
      <w:r w:rsidR="00D938E7" w:rsidRPr="00E30D78">
        <w:rPr>
          <w:rFonts w:ascii="Century Gothic" w:hAnsi="Century Gothic"/>
          <w:b/>
          <w:bCs/>
          <w:color w:val="0070B0"/>
          <w:sz w:val="18"/>
          <w:szCs w:val="18"/>
        </w:rPr>
        <w:t>,</w:t>
      </w:r>
      <w:r w:rsidRPr="00E30D78">
        <w:rPr>
          <w:rFonts w:ascii="Century Gothic" w:hAnsi="Century Gothic"/>
          <w:b/>
          <w:bCs/>
          <w:color w:val="0070B0"/>
          <w:sz w:val="18"/>
          <w:szCs w:val="18"/>
        </w:rPr>
        <w:t xml:space="preserve"> indien gewenst</w:t>
      </w:r>
      <w:r w:rsidR="00D938E7" w:rsidRPr="00E30D78">
        <w:rPr>
          <w:rFonts w:ascii="Century Gothic" w:hAnsi="Century Gothic"/>
          <w:b/>
          <w:bCs/>
          <w:color w:val="0070B0"/>
          <w:sz w:val="18"/>
          <w:szCs w:val="18"/>
        </w:rPr>
        <w:t>,</w:t>
      </w:r>
      <w:r w:rsidRPr="00E30D78">
        <w:rPr>
          <w:rFonts w:ascii="Century Gothic" w:hAnsi="Century Gothic"/>
          <w:b/>
          <w:bCs/>
          <w:color w:val="0070B0"/>
          <w:sz w:val="18"/>
          <w:szCs w:val="18"/>
        </w:rPr>
        <w:t xml:space="preserve"> ook aan huis.</w:t>
      </w:r>
    </w:p>
    <w:p w:rsidR="007F6F7B" w:rsidRPr="00A04464" w:rsidRDefault="007F6F7B" w:rsidP="00494E83">
      <w:pPr>
        <w:widowControl w:val="0"/>
        <w:rPr>
          <w:rFonts w:ascii="Century Gothic" w:hAnsi="Century Gothic"/>
          <w:color w:val="4D4D4D"/>
          <w:sz w:val="18"/>
          <w:szCs w:val="18"/>
        </w:rPr>
      </w:pPr>
    </w:p>
    <w:p w:rsidR="00494E83" w:rsidRDefault="00494E83" w:rsidP="001F7A19">
      <w:pPr>
        <w:widowControl w:val="0"/>
        <w:outlineLvl w:val="0"/>
        <w:rPr>
          <w:rFonts w:ascii="Century Gothic" w:hAnsi="Century Gothic"/>
          <w:b/>
          <w:bCs/>
          <w:color w:val="0070B0"/>
          <w:sz w:val="18"/>
          <w:szCs w:val="18"/>
        </w:rPr>
      </w:pPr>
    </w:p>
    <w:p w:rsidR="00EA38DA" w:rsidRPr="00E353D8" w:rsidRDefault="00EA38DA" w:rsidP="00EA38DA">
      <w:pPr>
        <w:widowControl w:val="0"/>
        <w:rPr>
          <w:rFonts w:ascii="Century Gothic" w:hAnsi="Century Gothic"/>
          <w:b/>
          <w:color w:val="0070B0"/>
          <w:sz w:val="18"/>
          <w:szCs w:val="18"/>
        </w:rPr>
      </w:pPr>
      <w:r w:rsidRPr="00E353D8">
        <w:rPr>
          <w:rFonts w:ascii="Century Gothic" w:hAnsi="Century Gothic"/>
          <w:b/>
          <w:color w:val="0070B0"/>
          <w:sz w:val="18"/>
          <w:szCs w:val="18"/>
        </w:rPr>
        <w:t>Zwangerschapsgym</w:t>
      </w:r>
    </w:p>
    <w:p w:rsidR="00EA38DA" w:rsidRPr="00EA38DA" w:rsidRDefault="00EA38DA" w:rsidP="00EA38DA">
      <w:pPr>
        <w:widowControl w:val="0"/>
        <w:rPr>
          <w:rFonts w:ascii="Century Gothic" w:hAnsi="Century Gothic"/>
          <w:b/>
          <w:color w:val="0066FF"/>
          <w:sz w:val="18"/>
          <w:szCs w:val="18"/>
        </w:rPr>
      </w:pPr>
    </w:p>
    <w:p w:rsidR="00EA38DA" w:rsidRPr="00B86FA3" w:rsidRDefault="00EA38DA" w:rsidP="00EA38DA">
      <w:pPr>
        <w:widowControl w:val="0"/>
        <w:rPr>
          <w:rFonts w:ascii="Century Gothic" w:hAnsi="Century Gothic"/>
          <w:color w:val="4D4D4D"/>
          <w:sz w:val="16"/>
          <w:szCs w:val="16"/>
        </w:rPr>
      </w:pPr>
      <w:r>
        <w:rPr>
          <w:rFonts w:ascii="Century Gothic" w:hAnsi="Century Gothic"/>
          <w:color w:val="4D4D4D"/>
          <w:sz w:val="16"/>
          <w:szCs w:val="16"/>
        </w:rPr>
        <w:t xml:space="preserve">Tevens  kunt u zwangerschapsgym volgen middels het concept </w:t>
      </w:r>
      <w:r w:rsidR="00D2197B">
        <w:rPr>
          <w:rFonts w:ascii="Century Gothic" w:hAnsi="Century Gothic"/>
          <w:color w:val="4D4D4D"/>
          <w:sz w:val="16"/>
          <w:szCs w:val="16"/>
        </w:rPr>
        <w:t>“</w:t>
      </w:r>
      <w:r>
        <w:rPr>
          <w:rFonts w:ascii="Century Gothic" w:hAnsi="Century Gothic"/>
          <w:color w:val="4D4D4D"/>
          <w:sz w:val="16"/>
          <w:szCs w:val="16"/>
        </w:rPr>
        <w:t>zwanger en fit</w:t>
      </w:r>
      <w:r w:rsidR="00D2197B">
        <w:rPr>
          <w:rFonts w:ascii="Century Gothic" w:hAnsi="Century Gothic"/>
          <w:color w:val="4D4D4D"/>
          <w:sz w:val="16"/>
          <w:szCs w:val="16"/>
        </w:rPr>
        <w:t>”</w:t>
      </w:r>
      <w:r>
        <w:rPr>
          <w:rFonts w:ascii="Century Gothic" w:hAnsi="Century Gothic"/>
          <w:color w:val="4D4D4D"/>
          <w:sz w:val="16"/>
          <w:szCs w:val="16"/>
        </w:rPr>
        <w:t xml:space="preserve"> bij </w:t>
      </w:r>
      <w:proofErr w:type="spellStart"/>
      <w:r>
        <w:rPr>
          <w:rFonts w:ascii="Century Gothic" w:hAnsi="Century Gothic"/>
          <w:color w:val="4D4D4D"/>
          <w:sz w:val="16"/>
          <w:szCs w:val="16"/>
        </w:rPr>
        <w:t>mamaenco</w:t>
      </w:r>
      <w:proofErr w:type="spellEnd"/>
      <w:r>
        <w:rPr>
          <w:rFonts w:ascii="Century Gothic" w:hAnsi="Century Gothic"/>
          <w:color w:val="4D4D4D"/>
          <w:sz w:val="16"/>
          <w:szCs w:val="16"/>
        </w:rPr>
        <w:t xml:space="preserve"> waarmee ik een nauw contact heb.</w:t>
      </w:r>
      <w:r w:rsidR="00D2197B">
        <w:rPr>
          <w:rFonts w:ascii="Century Gothic" w:hAnsi="Century Gothic"/>
          <w:color w:val="4D4D4D"/>
          <w:sz w:val="16"/>
          <w:szCs w:val="16"/>
        </w:rPr>
        <w:t xml:space="preserve"> Voor informatie: www.mamaenco.nl</w:t>
      </w:r>
    </w:p>
    <w:p w:rsidR="00B23E01" w:rsidRPr="00953973" w:rsidRDefault="00EA38DA" w:rsidP="00953973">
      <w:pPr>
        <w:widowControl w:val="0"/>
        <w:rPr>
          <w:rFonts w:ascii="Century Gothic" w:hAnsi="Century Gothic"/>
          <w:color w:val="4D4D4D"/>
          <w:sz w:val="16"/>
          <w:szCs w:val="16"/>
        </w:rPr>
      </w:pPr>
      <w:r w:rsidRPr="00B86FA3">
        <w:rPr>
          <w:rFonts w:ascii="Century Gothic" w:hAnsi="Century Gothic"/>
          <w:color w:val="4D4D4D"/>
          <w:sz w:val="16"/>
          <w:szCs w:val="16"/>
        </w:rPr>
        <w:t> </w:t>
      </w:r>
    </w:p>
    <w:p w:rsidR="00953973" w:rsidRDefault="00953973" w:rsidP="00494E83">
      <w:pPr>
        <w:widowControl w:val="0"/>
        <w:outlineLvl w:val="0"/>
        <w:rPr>
          <w:rFonts w:ascii="Century Gothic" w:hAnsi="Century Gothic"/>
          <w:b/>
          <w:bCs/>
          <w:color w:val="548DD4"/>
          <w:sz w:val="18"/>
          <w:szCs w:val="18"/>
        </w:rPr>
      </w:pPr>
    </w:p>
    <w:p w:rsidR="00953973" w:rsidRDefault="00953973" w:rsidP="00494E83">
      <w:pPr>
        <w:widowControl w:val="0"/>
        <w:outlineLvl w:val="0"/>
        <w:rPr>
          <w:rFonts w:ascii="Century Gothic" w:hAnsi="Century Gothic"/>
          <w:b/>
          <w:bCs/>
          <w:color w:val="548DD4"/>
          <w:sz w:val="18"/>
          <w:szCs w:val="18"/>
        </w:rPr>
      </w:pPr>
    </w:p>
    <w:p w:rsidR="00DC4DA6" w:rsidRDefault="00DC4DA6" w:rsidP="00494E83">
      <w:pPr>
        <w:widowControl w:val="0"/>
        <w:outlineLvl w:val="0"/>
        <w:rPr>
          <w:rFonts w:ascii="Century Gothic" w:hAnsi="Century Gothic"/>
          <w:b/>
          <w:bCs/>
          <w:color w:val="548DD4"/>
          <w:sz w:val="18"/>
          <w:szCs w:val="18"/>
        </w:rPr>
      </w:pPr>
      <w:r w:rsidRPr="00953973">
        <w:rPr>
          <w:rFonts w:ascii="Century Gothic" w:hAnsi="Century Gothic"/>
          <w:b/>
          <w:bCs/>
          <w:color w:val="548DD4"/>
          <w:sz w:val="18"/>
          <w:szCs w:val="18"/>
        </w:rPr>
        <w:lastRenderedPageBreak/>
        <w:t>Seksuele</w:t>
      </w:r>
      <w:r>
        <w:rPr>
          <w:rFonts w:ascii="Century Gothic" w:hAnsi="Century Gothic"/>
          <w:b/>
          <w:bCs/>
          <w:color w:val="548DD4"/>
          <w:sz w:val="18"/>
          <w:szCs w:val="18"/>
        </w:rPr>
        <w:t xml:space="preserve"> </w:t>
      </w:r>
      <w:r w:rsidRPr="00DC4DA6">
        <w:rPr>
          <w:rFonts w:ascii="Century Gothic" w:hAnsi="Century Gothic"/>
          <w:b/>
          <w:bCs/>
          <w:color w:val="548DD4"/>
          <w:sz w:val="18"/>
          <w:szCs w:val="18"/>
        </w:rPr>
        <w:t>problemen</w:t>
      </w:r>
      <w:r>
        <w:rPr>
          <w:rFonts w:ascii="Century Gothic" w:hAnsi="Century Gothic"/>
          <w:b/>
          <w:bCs/>
          <w:color w:val="548DD4"/>
          <w:sz w:val="18"/>
          <w:szCs w:val="18"/>
        </w:rPr>
        <w:t xml:space="preserve">: </w:t>
      </w:r>
    </w:p>
    <w:p w:rsidR="00DC4DA6" w:rsidRDefault="00DC4DA6" w:rsidP="00494E83">
      <w:pPr>
        <w:widowControl w:val="0"/>
        <w:outlineLvl w:val="0"/>
        <w:rPr>
          <w:rFonts w:ascii="Century Gothic" w:hAnsi="Century Gothic"/>
          <w:b/>
          <w:bCs/>
          <w:color w:val="548DD4"/>
          <w:sz w:val="18"/>
          <w:szCs w:val="18"/>
        </w:rPr>
      </w:pPr>
    </w:p>
    <w:p w:rsidR="00DC4DA6" w:rsidRDefault="00DC4DA6" w:rsidP="00494E83">
      <w:pPr>
        <w:widowControl w:val="0"/>
        <w:outlineLvl w:val="0"/>
        <w:rPr>
          <w:rFonts w:ascii="Century Gothic" w:hAnsi="Century Gothic"/>
          <w:bCs/>
          <w:color w:val="4D4D4D"/>
          <w:sz w:val="18"/>
          <w:szCs w:val="18"/>
        </w:rPr>
      </w:pPr>
      <w:r>
        <w:rPr>
          <w:rFonts w:ascii="Century Gothic" w:hAnsi="Century Gothic"/>
          <w:bCs/>
          <w:color w:val="4D4D4D"/>
          <w:sz w:val="18"/>
          <w:szCs w:val="18"/>
        </w:rPr>
        <w:t>V</w:t>
      </w:r>
      <w:r w:rsidRPr="00DC4DA6">
        <w:rPr>
          <w:rFonts w:ascii="Century Gothic" w:hAnsi="Century Gothic"/>
          <w:bCs/>
          <w:color w:val="4D4D4D"/>
          <w:sz w:val="18"/>
          <w:szCs w:val="18"/>
        </w:rPr>
        <w:t>oor prob</w:t>
      </w:r>
      <w:r w:rsidR="000522F9">
        <w:rPr>
          <w:rFonts w:ascii="Century Gothic" w:hAnsi="Century Gothic"/>
          <w:bCs/>
          <w:color w:val="4D4D4D"/>
          <w:sz w:val="18"/>
          <w:szCs w:val="18"/>
        </w:rPr>
        <w:t>lemen op seksueel gebied werk ik</w:t>
      </w:r>
      <w:r w:rsidRPr="00DC4DA6">
        <w:rPr>
          <w:rFonts w:ascii="Century Gothic" w:hAnsi="Century Gothic"/>
          <w:bCs/>
          <w:color w:val="4D4D4D"/>
          <w:sz w:val="18"/>
          <w:szCs w:val="18"/>
        </w:rPr>
        <w:t xml:space="preserve"> samen met de seksuoloog in ons </w:t>
      </w:r>
      <w:r>
        <w:rPr>
          <w:rFonts w:ascii="Century Gothic" w:hAnsi="Century Gothic"/>
          <w:bCs/>
          <w:color w:val="4D4D4D"/>
          <w:sz w:val="18"/>
          <w:szCs w:val="18"/>
        </w:rPr>
        <w:t>gezondheidscentrum: Mevrouw C. B</w:t>
      </w:r>
      <w:r w:rsidRPr="00DC4DA6">
        <w:rPr>
          <w:rFonts w:ascii="Century Gothic" w:hAnsi="Century Gothic"/>
          <w:bCs/>
          <w:color w:val="4D4D4D"/>
          <w:sz w:val="18"/>
          <w:szCs w:val="18"/>
        </w:rPr>
        <w:t>etz.</w:t>
      </w:r>
    </w:p>
    <w:p w:rsidR="00DC4DA6" w:rsidRPr="00DC4DA6" w:rsidRDefault="00DC4DA6" w:rsidP="00494E83">
      <w:pPr>
        <w:widowControl w:val="0"/>
        <w:outlineLvl w:val="0"/>
        <w:rPr>
          <w:rFonts w:ascii="Century Gothic" w:hAnsi="Century Gothic"/>
          <w:bCs/>
          <w:color w:val="4D4D4D"/>
          <w:sz w:val="18"/>
          <w:szCs w:val="18"/>
        </w:rPr>
      </w:pPr>
    </w:p>
    <w:p w:rsidR="00412DA1" w:rsidRPr="00DC4DA6" w:rsidRDefault="00494E83" w:rsidP="00DC4DA6">
      <w:pPr>
        <w:widowControl w:val="0"/>
        <w:outlineLvl w:val="0"/>
        <w:rPr>
          <w:rFonts w:ascii="Century Gothic" w:hAnsi="Century Gothic"/>
          <w:b/>
          <w:bCs/>
          <w:color w:val="0070B0"/>
          <w:sz w:val="18"/>
          <w:szCs w:val="18"/>
        </w:rPr>
      </w:pPr>
      <w:r w:rsidRPr="008E0198">
        <w:rPr>
          <w:rFonts w:ascii="Century Gothic" w:hAnsi="Century Gothic"/>
          <w:b/>
          <w:bCs/>
          <w:color w:val="0070B0"/>
          <w:sz w:val="18"/>
          <w:szCs w:val="18"/>
        </w:rPr>
        <w:t xml:space="preserve">De </w:t>
      </w:r>
      <w:r w:rsidRPr="00DC4DA6">
        <w:rPr>
          <w:rFonts w:ascii="Century Gothic" w:hAnsi="Century Gothic"/>
          <w:b/>
          <w:bCs/>
          <w:color w:val="548DD4"/>
          <w:sz w:val="18"/>
          <w:szCs w:val="18"/>
        </w:rPr>
        <w:t>bekkenfysiotherapeut</w:t>
      </w:r>
      <w:r w:rsidRPr="008E0198">
        <w:rPr>
          <w:rFonts w:ascii="Century Gothic" w:hAnsi="Century Gothic"/>
          <w:b/>
          <w:bCs/>
          <w:color w:val="0070B0"/>
          <w:sz w:val="18"/>
          <w:szCs w:val="18"/>
        </w:rPr>
        <w:t xml:space="preserve"> </w:t>
      </w:r>
    </w:p>
    <w:p w:rsidR="00412DA1" w:rsidRPr="008E0198" w:rsidRDefault="00412DA1" w:rsidP="00494E83">
      <w:pPr>
        <w:widowControl w:val="0"/>
        <w:rPr>
          <w:rFonts w:ascii="Century Gothic" w:hAnsi="Century Gothic"/>
          <w:color w:val="333333"/>
          <w:sz w:val="18"/>
          <w:szCs w:val="18"/>
        </w:rPr>
      </w:pPr>
    </w:p>
    <w:p w:rsidR="00494E83" w:rsidRDefault="00494E83" w:rsidP="00494E83">
      <w:pPr>
        <w:widowControl w:val="0"/>
        <w:rPr>
          <w:rFonts w:ascii="Century Gothic" w:hAnsi="Century Gothic"/>
          <w:color w:val="4D4D4D"/>
          <w:sz w:val="18"/>
          <w:szCs w:val="18"/>
        </w:rPr>
      </w:pPr>
      <w:r w:rsidRPr="00A04464">
        <w:rPr>
          <w:rFonts w:ascii="Century Gothic" w:hAnsi="Century Gothic"/>
          <w:color w:val="4D4D4D"/>
          <w:sz w:val="18"/>
          <w:szCs w:val="18"/>
        </w:rPr>
        <w:t>De bekkenfysiotherapeut is een gespecialiseerd fysiotherapeut en kijkt, zoals ook de algemeen fysiotherapeut, naar de functie van uw spier. Ik</w:t>
      </w:r>
      <w:r w:rsidR="00881DF5">
        <w:rPr>
          <w:rFonts w:ascii="Century Gothic" w:hAnsi="Century Gothic"/>
          <w:color w:val="4D4D4D"/>
          <w:sz w:val="18"/>
          <w:szCs w:val="18"/>
        </w:rPr>
        <w:t xml:space="preserve"> verricht ( in overleg met u</w:t>
      </w:r>
      <w:r w:rsidRPr="00A04464">
        <w:rPr>
          <w:rFonts w:ascii="Century Gothic" w:hAnsi="Century Gothic"/>
          <w:color w:val="4D4D4D"/>
          <w:sz w:val="18"/>
          <w:szCs w:val="18"/>
        </w:rPr>
        <w:t xml:space="preserve">) een inwendig </w:t>
      </w:r>
      <w:r w:rsidRPr="00990724">
        <w:rPr>
          <w:rFonts w:ascii="Century Gothic" w:hAnsi="Century Gothic"/>
          <w:color w:val="4D4D4D"/>
          <w:sz w:val="18"/>
          <w:szCs w:val="18"/>
        </w:rPr>
        <w:t>onderzoek</w:t>
      </w:r>
      <w:r w:rsidRPr="00A04464">
        <w:rPr>
          <w:rFonts w:ascii="Century Gothic" w:hAnsi="Century Gothic"/>
          <w:color w:val="4D4D4D"/>
          <w:sz w:val="18"/>
          <w:szCs w:val="18"/>
        </w:rPr>
        <w:t xml:space="preserve"> om te voelen wat uw spier kan: heeft hij genoeg kracht, kan de spier goed ontspannen en steunt de spier uw inwendige organen of verzakkingen.</w:t>
      </w:r>
    </w:p>
    <w:p w:rsidR="00495C11" w:rsidRPr="00A04464" w:rsidRDefault="00495C11" w:rsidP="00494E83">
      <w:pPr>
        <w:widowControl w:val="0"/>
        <w:rPr>
          <w:rFonts w:ascii="Century Gothic" w:hAnsi="Century Gothic"/>
          <w:color w:val="4D4D4D"/>
          <w:sz w:val="18"/>
          <w:szCs w:val="18"/>
        </w:rPr>
      </w:pPr>
    </w:p>
    <w:p w:rsidR="00494E83" w:rsidRPr="00A04464" w:rsidRDefault="00494E83" w:rsidP="00494E83">
      <w:pPr>
        <w:widowControl w:val="0"/>
        <w:rPr>
          <w:rFonts w:ascii="Century Gothic" w:hAnsi="Century Gothic"/>
          <w:color w:val="4D4D4D"/>
          <w:sz w:val="18"/>
          <w:szCs w:val="18"/>
        </w:rPr>
      </w:pPr>
      <w:r w:rsidRPr="00A04464">
        <w:rPr>
          <w:rFonts w:ascii="Century Gothic" w:hAnsi="Century Gothic"/>
          <w:color w:val="4D4D4D"/>
          <w:sz w:val="18"/>
          <w:szCs w:val="18"/>
        </w:rPr>
        <w:t>Om verbetering van de spierfunctie te krijgen laat ik u oefeningen doen. Ik kan hierbij, indien nodig en gewenst, gebruikmaken van apparatuur.</w:t>
      </w:r>
    </w:p>
    <w:p w:rsidR="00494E83" w:rsidRPr="00A04464" w:rsidRDefault="00494E83" w:rsidP="00494E83">
      <w:pPr>
        <w:widowControl w:val="0"/>
        <w:rPr>
          <w:rFonts w:ascii="Century Gothic" w:hAnsi="Century Gothic"/>
          <w:color w:val="4D4D4D"/>
          <w:sz w:val="18"/>
          <w:szCs w:val="18"/>
        </w:rPr>
      </w:pPr>
    </w:p>
    <w:p w:rsidR="00494E83" w:rsidRPr="00A04464" w:rsidRDefault="00494E83" w:rsidP="00494E83">
      <w:pPr>
        <w:widowControl w:val="0"/>
        <w:rPr>
          <w:rFonts w:ascii="Century Gothic" w:hAnsi="Century Gothic"/>
          <w:color w:val="4D4D4D"/>
          <w:sz w:val="18"/>
          <w:szCs w:val="18"/>
        </w:rPr>
      </w:pPr>
      <w:r w:rsidRPr="00A04464">
        <w:rPr>
          <w:rFonts w:ascii="Century Gothic" w:hAnsi="Century Gothic"/>
          <w:color w:val="4D4D4D"/>
          <w:sz w:val="18"/>
          <w:szCs w:val="18"/>
        </w:rPr>
        <w:t>Ik geef u persoonlijk advies voor het dagelijks leven (onder andere over drinken, voeding houding en beweging en toiletgedrag)</w:t>
      </w:r>
    </w:p>
    <w:p w:rsidR="00494E83" w:rsidRPr="00DC4DA6" w:rsidRDefault="00494E83" w:rsidP="00DC4DA6">
      <w:pPr>
        <w:widowControl w:val="0"/>
        <w:rPr>
          <w:rFonts w:ascii="Century Gothic" w:hAnsi="Century Gothic"/>
          <w:color w:val="333333"/>
          <w:sz w:val="18"/>
          <w:szCs w:val="18"/>
        </w:rPr>
      </w:pPr>
      <w:r w:rsidRPr="008E0198">
        <w:rPr>
          <w:rFonts w:ascii="Century Gothic" w:hAnsi="Century Gothic"/>
          <w:color w:val="333333"/>
          <w:sz w:val="18"/>
          <w:szCs w:val="18"/>
        </w:rPr>
        <w:t> </w:t>
      </w:r>
    </w:p>
    <w:p w:rsidR="00636FDD" w:rsidRDefault="00636FDD" w:rsidP="001F7A19">
      <w:pPr>
        <w:widowControl w:val="0"/>
        <w:outlineLvl w:val="0"/>
        <w:rPr>
          <w:rFonts w:ascii="Century Gothic" w:hAnsi="Century Gothic"/>
          <w:b/>
          <w:bCs/>
          <w:color w:val="0070B0"/>
          <w:sz w:val="18"/>
          <w:szCs w:val="18"/>
        </w:rPr>
      </w:pPr>
    </w:p>
    <w:p w:rsidR="00AD0621" w:rsidRPr="00953973" w:rsidRDefault="00AD0621" w:rsidP="00AD0621">
      <w:pPr>
        <w:widowControl w:val="0"/>
        <w:rPr>
          <w:rFonts w:ascii="Century Gothic" w:hAnsi="Century Gothic"/>
          <w:b/>
          <w:bCs/>
          <w:color w:val="548DD4"/>
          <w:sz w:val="18"/>
          <w:szCs w:val="18"/>
        </w:rPr>
      </w:pPr>
      <w:r w:rsidRPr="00953973">
        <w:rPr>
          <w:rFonts w:ascii="Century Gothic" w:hAnsi="Century Gothic"/>
          <w:b/>
          <w:bCs/>
          <w:color w:val="548DD4"/>
          <w:sz w:val="18"/>
          <w:szCs w:val="18"/>
        </w:rPr>
        <w:t>Openingstijden en bereikbaarheid</w:t>
      </w:r>
    </w:p>
    <w:p w:rsidR="00AD0621" w:rsidRDefault="00AD0621" w:rsidP="00AD0621">
      <w:pPr>
        <w:widowControl w:val="0"/>
        <w:rPr>
          <w:rFonts w:ascii="Century Gothic" w:hAnsi="Century Gothic"/>
          <w:b/>
          <w:bCs/>
          <w:color w:val="0070B0"/>
          <w:sz w:val="18"/>
          <w:szCs w:val="18"/>
        </w:rPr>
      </w:pPr>
    </w:p>
    <w:p w:rsidR="00607130" w:rsidRDefault="00AD0621" w:rsidP="00AD0621">
      <w:pPr>
        <w:widowControl w:val="0"/>
        <w:rPr>
          <w:rFonts w:ascii="Century Gothic" w:hAnsi="Century Gothic"/>
          <w:bCs/>
          <w:color w:val="4D4D4D"/>
          <w:sz w:val="18"/>
          <w:szCs w:val="18"/>
        </w:rPr>
      </w:pPr>
      <w:r w:rsidRPr="00990724">
        <w:rPr>
          <w:rFonts w:ascii="Century Gothic" w:hAnsi="Century Gothic"/>
          <w:bCs/>
          <w:color w:val="4D4D4D"/>
          <w:sz w:val="18"/>
          <w:szCs w:val="18"/>
        </w:rPr>
        <w:t xml:space="preserve">De praktijk is geopend: </w:t>
      </w:r>
    </w:p>
    <w:p w:rsidR="007C0695" w:rsidRDefault="007C0695" w:rsidP="00AD0621">
      <w:pPr>
        <w:widowControl w:val="0"/>
        <w:rPr>
          <w:rFonts w:ascii="Century Gothic" w:hAnsi="Century Gothic"/>
          <w:bCs/>
          <w:color w:val="4D4D4D"/>
          <w:sz w:val="18"/>
          <w:szCs w:val="18"/>
        </w:rPr>
      </w:pPr>
      <w:r>
        <w:rPr>
          <w:rFonts w:ascii="Century Gothic" w:hAnsi="Century Gothic"/>
          <w:bCs/>
          <w:color w:val="4D4D4D"/>
          <w:sz w:val="18"/>
          <w:szCs w:val="18"/>
        </w:rPr>
        <w:t>Maandagmiddag van 13.00 tot 17.00 uur.</w:t>
      </w:r>
    </w:p>
    <w:p w:rsidR="00AD0621" w:rsidRPr="00990724" w:rsidRDefault="00607130" w:rsidP="00AD0621">
      <w:pPr>
        <w:widowControl w:val="0"/>
        <w:rPr>
          <w:rFonts w:ascii="Century Gothic" w:hAnsi="Century Gothic"/>
          <w:bCs/>
          <w:color w:val="4D4D4D"/>
          <w:sz w:val="18"/>
          <w:szCs w:val="18"/>
        </w:rPr>
      </w:pPr>
      <w:r>
        <w:rPr>
          <w:rFonts w:ascii="Century Gothic" w:hAnsi="Century Gothic"/>
          <w:bCs/>
          <w:color w:val="4D4D4D"/>
          <w:sz w:val="18"/>
          <w:szCs w:val="18"/>
        </w:rPr>
        <w:t>D</w:t>
      </w:r>
      <w:r w:rsidR="00E7625C">
        <w:rPr>
          <w:rFonts w:ascii="Century Gothic" w:hAnsi="Century Gothic"/>
          <w:bCs/>
          <w:color w:val="4D4D4D"/>
          <w:sz w:val="18"/>
          <w:szCs w:val="18"/>
        </w:rPr>
        <w:t>insdag en vrijdag van 8.00 uur tot 17</w:t>
      </w:r>
      <w:r w:rsidR="00AD0621" w:rsidRPr="00990724">
        <w:rPr>
          <w:rFonts w:ascii="Century Gothic" w:hAnsi="Century Gothic"/>
          <w:bCs/>
          <w:color w:val="4D4D4D"/>
          <w:sz w:val="18"/>
          <w:szCs w:val="18"/>
        </w:rPr>
        <w:t>.30 uur.</w:t>
      </w:r>
    </w:p>
    <w:p w:rsidR="00AD0621" w:rsidRPr="00990724" w:rsidRDefault="00AD0621" w:rsidP="00AD0621">
      <w:pPr>
        <w:widowControl w:val="0"/>
        <w:rPr>
          <w:rFonts w:ascii="Century Gothic" w:hAnsi="Century Gothic"/>
          <w:bCs/>
          <w:color w:val="4D4D4D"/>
          <w:sz w:val="18"/>
          <w:szCs w:val="18"/>
        </w:rPr>
      </w:pPr>
      <w:r w:rsidRPr="00990724">
        <w:rPr>
          <w:rFonts w:ascii="Century Gothic" w:hAnsi="Century Gothic"/>
          <w:bCs/>
          <w:color w:val="4D4D4D"/>
          <w:sz w:val="18"/>
          <w:szCs w:val="18"/>
        </w:rPr>
        <w:t>Indien u binnen deze openingstijden geen afspraak kunt maken is de praktijk op dinsdag avond geopend tot 19.30.</w:t>
      </w:r>
    </w:p>
    <w:p w:rsidR="001F7A19" w:rsidRPr="00DC4DA6" w:rsidRDefault="00AD0621" w:rsidP="00494E83">
      <w:pPr>
        <w:widowControl w:val="0"/>
        <w:rPr>
          <w:rFonts w:ascii="Century Gothic" w:hAnsi="Century Gothic"/>
          <w:bCs/>
          <w:color w:val="4D4D4D"/>
          <w:sz w:val="18"/>
          <w:szCs w:val="18"/>
        </w:rPr>
      </w:pPr>
      <w:r w:rsidRPr="00990724">
        <w:rPr>
          <w:rFonts w:ascii="Century Gothic" w:hAnsi="Century Gothic"/>
          <w:bCs/>
          <w:color w:val="4D4D4D"/>
          <w:sz w:val="18"/>
          <w:szCs w:val="18"/>
        </w:rPr>
        <w:t>Na overle</w:t>
      </w:r>
      <w:r w:rsidR="00990724">
        <w:rPr>
          <w:rFonts w:ascii="Century Gothic" w:hAnsi="Century Gothic"/>
          <w:bCs/>
          <w:color w:val="4D4D4D"/>
          <w:sz w:val="18"/>
          <w:szCs w:val="18"/>
        </w:rPr>
        <w:t xml:space="preserve">g met mij kan indien gewenst </w:t>
      </w:r>
      <w:r w:rsidRPr="00990724">
        <w:rPr>
          <w:rFonts w:ascii="Century Gothic" w:hAnsi="Century Gothic"/>
          <w:bCs/>
          <w:color w:val="4D4D4D"/>
          <w:sz w:val="18"/>
          <w:szCs w:val="18"/>
        </w:rPr>
        <w:t>een afspraak gepland worden op dinsdag en woensdag tussen 18.00 uur en 21.00 uur.</w:t>
      </w:r>
    </w:p>
    <w:p w:rsidR="00AD0621" w:rsidRDefault="00AD0621" w:rsidP="00494E83">
      <w:pPr>
        <w:widowControl w:val="0"/>
        <w:outlineLvl w:val="0"/>
        <w:rPr>
          <w:rFonts w:ascii="Century Gothic" w:hAnsi="Century Gothic"/>
          <w:b/>
          <w:bCs/>
          <w:color w:val="0070B0"/>
          <w:sz w:val="18"/>
          <w:szCs w:val="18"/>
        </w:rPr>
      </w:pPr>
    </w:p>
    <w:p w:rsidR="00953973" w:rsidRDefault="00953973" w:rsidP="00494E83">
      <w:pPr>
        <w:widowControl w:val="0"/>
        <w:outlineLvl w:val="0"/>
        <w:rPr>
          <w:rFonts w:ascii="Century Gothic" w:hAnsi="Century Gothic"/>
          <w:b/>
          <w:bCs/>
          <w:color w:val="0070B0"/>
          <w:sz w:val="18"/>
          <w:szCs w:val="18"/>
        </w:rPr>
      </w:pPr>
    </w:p>
    <w:p w:rsidR="00953973" w:rsidRDefault="00953973" w:rsidP="00494E83">
      <w:pPr>
        <w:widowControl w:val="0"/>
        <w:outlineLvl w:val="0"/>
        <w:rPr>
          <w:rFonts w:ascii="Century Gothic" w:hAnsi="Century Gothic"/>
          <w:b/>
          <w:bCs/>
          <w:color w:val="0070B0"/>
          <w:sz w:val="18"/>
          <w:szCs w:val="18"/>
        </w:rPr>
      </w:pPr>
    </w:p>
    <w:p w:rsidR="00494E83" w:rsidRPr="00953973" w:rsidRDefault="00494E83" w:rsidP="00494E83">
      <w:pPr>
        <w:widowControl w:val="0"/>
        <w:outlineLvl w:val="0"/>
        <w:rPr>
          <w:rFonts w:ascii="Century Gothic" w:hAnsi="Century Gothic"/>
          <w:b/>
          <w:bCs/>
          <w:color w:val="548DD4"/>
          <w:sz w:val="18"/>
          <w:szCs w:val="18"/>
        </w:rPr>
      </w:pPr>
      <w:r w:rsidRPr="00953973">
        <w:rPr>
          <w:rFonts w:ascii="Century Gothic" w:hAnsi="Century Gothic"/>
          <w:b/>
          <w:bCs/>
          <w:color w:val="548DD4"/>
          <w:sz w:val="18"/>
          <w:szCs w:val="18"/>
        </w:rPr>
        <w:t>Wat biedt bekkenfysiotherapie in Gezondheidscentrum Tolakker?</w:t>
      </w:r>
    </w:p>
    <w:p w:rsidR="00494E83" w:rsidRPr="00727B4E" w:rsidRDefault="00494E83" w:rsidP="00494E83">
      <w:pPr>
        <w:widowControl w:val="0"/>
        <w:rPr>
          <w:rFonts w:ascii="Century Gothic" w:hAnsi="Century Gothic"/>
          <w:b/>
          <w:bCs/>
          <w:sz w:val="16"/>
          <w:szCs w:val="16"/>
        </w:rPr>
      </w:pPr>
      <w:r w:rsidRPr="00727B4E">
        <w:rPr>
          <w:rFonts w:ascii="Century Gothic" w:hAnsi="Century Gothic"/>
          <w:b/>
          <w:bCs/>
          <w:sz w:val="16"/>
          <w:szCs w:val="16"/>
        </w:rPr>
        <w:t> </w:t>
      </w:r>
    </w:p>
    <w:p w:rsidR="00494E83" w:rsidRDefault="00494E83" w:rsidP="00494E83">
      <w:pPr>
        <w:widowControl w:val="0"/>
        <w:rPr>
          <w:rFonts w:ascii="Century Gothic" w:hAnsi="Century Gothic"/>
          <w:color w:val="4D4D4D"/>
          <w:sz w:val="16"/>
          <w:szCs w:val="16"/>
        </w:rPr>
      </w:pPr>
      <w:r w:rsidRPr="00B86FA3">
        <w:rPr>
          <w:rFonts w:ascii="Century Gothic" w:hAnsi="Century Gothic"/>
          <w:color w:val="4D4D4D"/>
          <w:sz w:val="16"/>
          <w:szCs w:val="16"/>
        </w:rPr>
        <w:t>Bekkenfysiotherapie in Tolakker biedt vrouwen, mannen en kinderen met bekken</w:t>
      </w:r>
      <w:r w:rsidR="009D65B3" w:rsidRPr="00B86FA3">
        <w:rPr>
          <w:rFonts w:ascii="Century Gothic" w:hAnsi="Century Gothic"/>
          <w:color w:val="4D4D4D"/>
          <w:sz w:val="16"/>
          <w:szCs w:val="16"/>
        </w:rPr>
        <w:t>(</w:t>
      </w:r>
      <w:r w:rsidRPr="00B86FA3">
        <w:rPr>
          <w:rFonts w:ascii="Century Gothic" w:hAnsi="Century Gothic"/>
          <w:color w:val="4D4D4D"/>
          <w:sz w:val="16"/>
          <w:szCs w:val="16"/>
        </w:rPr>
        <w:t>bodem</w:t>
      </w:r>
      <w:r w:rsidR="009D65B3" w:rsidRPr="00B86FA3">
        <w:rPr>
          <w:rFonts w:ascii="Century Gothic" w:hAnsi="Century Gothic"/>
          <w:color w:val="4D4D4D"/>
          <w:sz w:val="16"/>
          <w:szCs w:val="16"/>
        </w:rPr>
        <w:t>)</w:t>
      </w:r>
      <w:r w:rsidRPr="00B86FA3">
        <w:rPr>
          <w:rFonts w:ascii="Century Gothic" w:hAnsi="Century Gothic"/>
          <w:color w:val="4D4D4D"/>
          <w:sz w:val="16"/>
          <w:szCs w:val="16"/>
        </w:rPr>
        <w:t>klachten een gespecialiseerde behandeling met gebruikmaking van de nieuwste behandelingstechnieken. Indien gewenst gebeurt dit in overleg met andere disciplines van ons gezondheidscentrum en met specialisten in het ziekenhuis. De samenwerking garandeert efficiënte zorg.</w:t>
      </w:r>
    </w:p>
    <w:p w:rsidR="00EA38DA" w:rsidRDefault="00EA38DA" w:rsidP="00494E83">
      <w:pPr>
        <w:widowControl w:val="0"/>
        <w:rPr>
          <w:rFonts w:ascii="Century Gothic" w:hAnsi="Century Gothic"/>
          <w:color w:val="4D4D4D"/>
          <w:sz w:val="16"/>
          <w:szCs w:val="16"/>
        </w:rPr>
      </w:pPr>
    </w:p>
    <w:p w:rsidR="001F7A19" w:rsidRDefault="001F7A19" w:rsidP="00A75D75">
      <w:pPr>
        <w:tabs>
          <w:tab w:val="left" w:pos="13080"/>
        </w:tabs>
        <w:rPr>
          <w:rFonts w:ascii="Century Gothic" w:hAnsi="Century Gothic"/>
          <w:color w:val="333333"/>
          <w:sz w:val="16"/>
          <w:szCs w:val="16"/>
          <w:lang w:val="fr-FR"/>
        </w:rPr>
      </w:pPr>
    </w:p>
    <w:p w:rsidR="00EA38DA" w:rsidRDefault="00EA38DA" w:rsidP="00C77618">
      <w:pPr>
        <w:tabs>
          <w:tab w:val="left" w:pos="13080"/>
        </w:tabs>
        <w:rPr>
          <w:rFonts w:ascii="Century Gothic" w:hAnsi="Century Gothic"/>
          <w:b/>
          <w:color w:val="333333"/>
          <w:sz w:val="18"/>
          <w:szCs w:val="18"/>
        </w:rPr>
      </w:pPr>
    </w:p>
    <w:p w:rsidR="00F76B09" w:rsidRDefault="00F76B09" w:rsidP="00C77618">
      <w:pPr>
        <w:tabs>
          <w:tab w:val="left" w:pos="13080"/>
        </w:tabs>
        <w:rPr>
          <w:rFonts w:ascii="Century Gothic" w:hAnsi="Century Gothic"/>
          <w:color w:val="333333"/>
          <w:sz w:val="16"/>
          <w:szCs w:val="16"/>
        </w:rPr>
      </w:pPr>
    </w:p>
    <w:p w:rsidR="00B23E01" w:rsidRPr="00AD0621" w:rsidRDefault="00A75D75" w:rsidP="00C77618">
      <w:pPr>
        <w:tabs>
          <w:tab w:val="left" w:pos="13080"/>
        </w:tabs>
        <w:rPr>
          <w:rFonts w:ascii="Century Gothic" w:hAnsi="Century Gothic"/>
          <w:color w:val="333333"/>
          <w:sz w:val="16"/>
          <w:szCs w:val="16"/>
          <w:lang w:val="fr-FR"/>
        </w:rPr>
      </w:pPr>
      <w:r w:rsidRPr="00A75D75">
        <w:rPr>
          <w:rFonts w:ascii="Century Gothic" w:hAnsi="Century Gothic"/>
          <w:color w:val="333333"/>
          <w:sz w:val="16"/>
          <w:szCs w:val="16"/>
          <w:lang w:val="fr-FR"/>
        </w:rPr>
        <w:br/>
      </w:r>
    </w:p>
    <w:p w:rsidR="00B23E01" w:rsidRDefault="00B23E01" w:rsidP="00C77618">
      <w:pPr>
        <w:tabs>
          <w:tab w:val="left" w:pos="13080"/>
        </w:tabs>
        <w:rPr>
          <w:rFonts w:ascii="Century Gothic" w:hAnsi="Century Gothic"/>
          <w:color w:val="333333"/>
          <w:sz w:val="16"/>
          <w:szCs w:val="16"/>
        </w:rPr>
      </w:pPr>
    </w:p>
    <w:p w:rsidR="00B23E01" w:rsidRDefault="00B23E01" w:rsidP="00C77618">
      <w:pPr>
        <w:tabs>
          <w:tab w:val="left" w:pos="13080"/>
        </w:tabs>
        <w:rPr>
          <w:rFonts w:ascii="Century Gothic" w:hAnsi="Century Gothic"/>
          <w:color w:val="333333"/>
          <w:sz w:val="16"/>
          <w:szCs w:val="16"/>
        </w:rPr>
      </w:pPr>
    </w:p>
    <w:p w:rsidR="004F6183" w:rsidRDefault="000522F9" w:rsidP="00C77618">
      <w:pPr>
        <w:tabs>
          <w:tab w:val="left" w:pos="13080"/>
        </w:tabs>
        <w:rPr>
          <w:rFonts w:ascii="Century Gothic" w:hAnsi="Century Gothic"/>
          <w:noProof/>
          <w:color w:val="333333"/>
          <w:sz w:val="16"/>
          <w:szCs w:val="16"/>
        </w:rPr>
      </w:pPr>
      <w:r w:rsidRPr="00B9365C">
        <w:rPr>
          <w:rFonts w:ascii="Century Gothic" w:hAnsi="Century Gothic"/>
          <w:noProof/>
          <w:color w:val="333333"/>
          <w:sz w:val="16"/>
          <w:szCs w:val="16"/>
        </w:rPr>
        <w:drawing>
          <wp:inline distT="0" distB="0" distL="0" distR="0">
            <wp:extent cx="790575" cy="666750"/>
            <wp:effectExtent l="0" t="0" r="9525"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666750"/>
                    </a:xfrm>
                    <a:prstGeom prst="rect">
                      <a:avLst/>
                    </a:prstGeom>
                    <a:noFill/>
                    <a:ln>
                      <a:noFill/>
                    </a:ln>
                  </pic:spPr>
                </pic:pic>
              </a:graphicData>
            </a:graphic>
          </wp:inline>
        </w:drawing>
      </w:r>
    </w:p>
    <w:p w:rsidR="00B86FA3" w:rsidRDefault="00B86FA3" w:rsidP="00C77618">
      <w:pPr>
        <w:tabs>
          <w:tab w:val="left" w:pos="13080"/>
        </w:tabs>
        <w:rPr>
          <w:rFonts w:ascii="Century Gothic" w:hAnsi="Century Gothic"/>
          <w:noProof/>
          <w:color w:val="333333"/>
          <w:sz w:val="16"/>
          <w:szCs w:val="16"/>
        </w:rPr>
      </w:pPr>
    </w:p>
    <w:p w:rsidR="00B86FA3" w:rsidRDefault="00953973" w:rsidP="00C77618">
      <w:pPr>
        <w:tabs>
          <w:tab w:val="left" w:pos="13080"/>
        </w:tabs>
        <w:rPr>
          <w:rFonts w:ascii="Century Gothic" w:hAnsi="Century Gothic"/>
          <w:noProof/>
          <w:color w:val="4D4D4D"/>
          <w:sz w:val="16"/>
          <w:szCs w:val="16"/>
        </w:rPr>
      </w:pPr>
      <w:r>
        <w:rPr>
          <w:rFonts w:ascii="Century Gothic" w:hAnsi="Century Gothic"/>
          <w:noProof/>
          <w:color w:val="4D4D4D"/>
          <w:sz w:val="16"/>
          <w:szCs w:val="16"/>
        </w:rPr>
        <w:t>D</w:t>
      </w:r>
      <w:r w:rsidR="00B86FA3" w:rsidRPr="00B86FA3">
        <w:rPr>
          <w:rFonts w:ascii="Century Gothic" w:hAnsi="Century Gothic"/>
          <w:noProof/>
          <w:color w:val="4D4D4D"/>
          <w:sz w:val="16"/>
          <w:szCs w:val="16"/>
        </w:rPr>
        <w:t xml:space="preserve">e bekkenfysiotherapiepraktijk </w:t>
      </w:r>
      <w:r w:rsidR="00754E85">
        <w:rPr>
          <w:rFonts w:ascii="Century Gothic" w:hAnsi="Century Gothic"/>
          <w:noProof/>
          <w:color w:val="4D4D4D"/>
          <w:sz w:val="16"/>
          <w:szCs w:val="16"/>
        </w:rPr>
        <w:t xml:space="preserve">Is “Pluspraktijk”en </w:t>
      </w:r>
      <w:r w:rsidR="00B86FA3" w:rsidRPr="00B86FA3">
        <w:rPr>
          <w:rFonts w:ascii="Century Gothic" w:hAnsi="Century Gothic"/>
          <w:noProof/>
          <w:color w:val="4D4D4D"/>
          <w:sz w:val="16"/>
          <w:szCs w:val="16"/>
        </w:rPr>
        <w:t xml:space="preserve">HKZ </w:t>
      </w:r>
      <w:r>
        <w:rPr>
          <w:rFonts w:ascii="Century Gothic" w:hAnsi="Century Gothic"/>
          <w:noProof/>
          <w:color w:val="4D4D4D"/>
          <w:sz w:val="16"/>
          <w:szCs w:val="16"/>
        </w:rPr>
        <w:t xml:space="preserve"> </w:t>
      </w:r>
      <w:r w:rsidR="00B86FA3" w:rsidRPr="00B86FA3">
        <w:rPr>
          <w:rFonts w:ascii="Century Gothic" w:hAnsi="Century Gothic"/>
          <w:noProof/>
          <w:color w:val="4D4D4D"/>
          <w:sz w:val="16"/>
          <w:szCs w:val="16"/>
        </w:rPr>
        <w:t>gecertificeerd.</w:t>
      </w:r>
      <w:r>
        <w:rPr>
          <w:rFonts w:ascii="Century Gothic" w:hAnsi="Century Gothic"/>
          <w:noProof/>
          <w:color w:val="4D4D4D"/>
          <w:sz w:val="16"/>
          <w:szCs w:val="16"/>
        </w:rPr>
        <w:t xml:space="preserve"> </w:t>
      </w:r>
      <w:r w:rsidR="00B86FA3" w:rsidRPr="00B86FA3">
        <w:rPr>
          <w:rFonts w:ascii="Century Gothic" w:hAnsi="Century Gothic"/>
          <w:noProof/>
          <w:color w:val="4D4D4D"/>
          <w:sz w:val="16"/>
          <w:szCs w:val="16"/>
        </w:rPr>
        <w:t>Dat wil zeggen</w:t>
      </w:r>
      <w:r w:rsidR="00B86FA3">
        <w:rPr>
          <w:rFonts w:ascii="Century Gothic" w:hAnsi="Century Gothic"/>
          <w:noProof/>
          <w:color w:val="4D4D4D"/>
          <w:sz w:val="16"/>
          <w:szCs w:val="16"/>
        </w:rPr>
        <w:t xml:space="preserve"> dat aan alle kwaliteitseisen voor</w:t>
      </w:r>
      <w:r w:rsidR="00B86FA3" w:rsidRPr="00B86FA3">
        <w:rPr>
          <w:rFonts w:ascii="Century Gothic" w:hAnsi="Century Gothic"/>
          <w:noProof/>
          <w:color w:val="4D4D4D"/>
          <w:sz w:val="16"/>
          <w:szCs w:val="16"/>
        </w:rPr>
        <w:t xml:space="preserve"> de zorg is voldaan.</w:t>
      </w:r>
    </w:p>
    <w:p w:rsidR="00CA2AEC" w:rsidRDefault="00CA2AEC" w:rsidP="00C77618">
      <w:pPr>
        <w:tabs>
          <w:tab w:val="left" w:pos="13080"/>
        </w:tabs>
        <w:rPr>
          <w:rFonts w:ascii="Century Gothic" w:hAnsi="Century Gothic"/>
          <w:noProof/>
          <w:color w:val="4D4D4D"/>
          <w:sz w:val="16"/>
          <w:szCs w:val="16"/>
        </w:rPr>
      </w:pPr>
    </w:p>
    <w:p w:rsidR="00722BC6" w:rsidRPr="00B86FA3" w:rsidRDefault="00722BC6" w:rsidP="00C77618">
      <w:pPr>
        <w:tabs>
          <w:tab w:val="left" w:pos="13080"/>
        </w:tabs>
        <w:rPr>
          <w:rFonts w:ascii="Century Gothic" w:hAnsi="Century Gothic"/>
          <w:color w:val="4D4D4D"/>
          <w:sz w:val="16"/>
          <w:szCs w:val="16"/>
        </w:rPr>
      </w:pPr>
    </w:p>
    <w:p w:rsidR="00722BC6" w:rsidRPr="00B86FA3" w:rsidRDefault="00722BC6" w:rsidP="00C77618">
      <w:pPr>
        <w:tabs>
          <w:tab w:val="left" w:pos="13080"/>
        </w:tabs>
        <w:rPr>
          <w:rFonts w:ascii="Century Gothic" w:hAnsi="Century Gothic"/>
          <w:color w:val="4D4D4D"/>
          <w:sz w:val="16"/>
          <w:szCs w:val="16"/>
        </w:rPr>
      </w:pPr>
    </w:p>
    <w:p w:rsidR="00722BC6" w:rsidRDefault="00722BC6" w:rsidP="00C77618">
      <w:pPr>
        <w:tabs>
          <w:tab w:val="left" w:pos="13080"/>
        </w:tabs>
        <w:rPr>
          <w:rFonts w:ascii="Century Gothic" w:hAnsi="Century Gothic"/>
          <w:color w:val="333333"/>
          <w:sz w:val="16"/>
          <w:szCs w:val="16"/>
        </w:rPr>
      </w:pPr>
    </w:p>
    <w:p w:rsidR="00722BC6" w:rsidRDefault="00722BC6" w:rsidP="00C77618">
      <w:pPr>
        <w:tabs>
          <w:tab w:val="left" w:pos="13080"/>
        </w:tabs>
        <w:rPr>
          <w:rFonts w:ascii="Century Gothic" w:hAnsi="Century Gothic"/>
          <w:color w:val="333333"/>
          <w:sz w:val="16"/>
          <w:szCs w:val="16"/>
        </w:rPr>
      </w:pPr>
    </w:p>
    <w:p w:rsidR="00722BC6" w:rsidRDefault="00722BC6" w:rsidP="00754E85">
      <w:pPr>
        <w:tabs>
          <w:tab w:val="left" w:pos="13080"/>
        </w:tabs>
        <w:jc w:val="center"/>
        <w:rPr>
          <w:rFonts w:ascii="Century Gothic" w:hAnsi="Century Gothic"/>
          <w:color w:val="333333"/>
          <w:sz w:val="16"/>
          <w:szCs w:val="16"/>
        </w:rPr>
      </w:pPr>
    </w:p>
    <w:p w:rsidR="00722BC6" w:rsidRDefault="003362E6" w:rsidP="00754E85">
      <w:pPr>
        <w:tabs>
          <w:tab w:val="left" w:pos="13080"/>
        </w:tabs>
        <w:jc w:val="center"/>
        <w:rPr>
          <w:rFonts w:ascii="Century Gothic" w:hAnsi="Century Gothic"/>
          <w:color w:val="333333"/>
          <w:sz w:val="16"/>
          <w:szCs w:val="16"/>
        </w:rPr>
      </w:pPr>
      <w:r>
        <w:rPr>
          <w:rFonts w:ascii="Century Gothic" w:hAnsi="Century Gothic"/>
          <w:color w:val="333333"/>
          <w:sz w:val="16"/>
          <w:szCs w:val="16"/>
        </w:rPr>
        <w:t>Versie januari 2018</w:t>
      </w:r>
    </w:p>
    <w:p w:rsidR="00754E85" w:rsidRDefault="00754E85" w:rsidP="00754E85">
      <w:pPr>
        <w:tabs>
          <w:tab w:val="left" w:pos="13080"/>
        </w:tabs>
        <w:jc w:val="center"/>
        <w:rPr>
          <w:rFonts w:ascii="Century Gothic" w:hAnsi="Century Gothic"/>
          <w:color w:val="333333"/>
          <w:sz w:val="16"/>
          <w:szCs w:val="16"/>
        </w:rPr>
      </w:pPr>
      <w:r>
        <w:rPr>
          <w:rFonts w:ascii="Century Gothic" w:hAnsi="Century Gothic"/>
          <w:color w:val="333333"/>
          <w:sz w:val="16"/>
          <w:szCs w:val="16"/>
        </w:rPr>
        <w:t>Bijlage 1.4.1</w:t>
      </w:r>
    </w:p>
    <w:p w:rsidR="00722BC6" w:rsidRDefault="00722BC6" w:rsidP="00C77618">
      <w:pPr>
        <w:tabs>
          <w:tab w:val="left" w:pos="13080"/>
        </w:tabs>
        <w:rPr>
          <w:rFonts w:ascii="Century Gothic" w:hAnsi="Century Gothic"/>
          <w:color w:val="333333"/>
          <w:sz w:val="16"/>
          <w:szCs w:val="16"/>
        </w:rPr>
      </w:pPr>
    </w:p>
    <w:p w:rsidR="00722BC6" w:rsidRDefault="00722BC6" w:rsidP="00C77618">
      <w:pPr>
        <w:tabs>
          <w:tab w:val="left" w:pos="13080"/>
        </w:tabs>
        <w:rPr>
          <w:rFonts w:ascii="Century Gothic" w:hAnsi="Century Gothic"/>
          <w:color w:val="333333"/>
          <w:sz w:val="16"/>
          <w:szCs w:val="16"/>
        </w:rPr>
      </w:pPr>
    </w:p>
    <w:p w:rsidR="00722BC6" w:rsidRDefault="00722BC6" w:rsidP="00C77618">
      <w:pPr>
        <w:tabs>
          <w:tab w:val="left" w:pos="13080"/>
        </w:tabs>
        <w:rPr>
          <w:rFonts w:ascii="Century Gothic" w:hAnsi="Century Gothic"/>
          <w:color w:val="333333"/>
          <w:sz w:val="16"/>
          <w:szCs w:val="16"/>
        </w:rPr>
      </w:pPr>
    </w:p>
    <w:p w:rsidR="00722BC6" w:rsidRDefault="00722BC6" w:rsidP="00C77618">
      <w:pPr>
        <w:tabs>
          <w:tab w:val="left" w:pos="13080"/>
        </w:tabs>
        <w:rPr>
          <w:rFonts w:ascii="Century Gothic" w:hAnsi="Century Gothic"/>
          <w:color w:val="333333"/>
          <w:sz w:val="16"/>
          <w:szCs w:val="16"/>
        </w:rPr>
      </w:pPr>
    </w:p>
    <w:p w:rsidR="00722BC6" w:rsidRDefault="00722BC6" w:rsidP="00C77618">
      <w:pPr>
        <w:tabs>
          <w:tab w:val="left" w:pos="13080"/>
        </w:tabs>
        <w:rPr>
          <w:rFonts w:ascii="Century Gothic" w:hAnsi="Century Gothic"/>
          <w:color w:val="333333"/>
          <w:sz w:val="16"/>
          <w:szCs w:val="16"/>
        </w:rPr>
      </w:pPr>
    </w:p>
    <w:p w:rsidR="00722BC6" w:rsidRDefault="00722BC6" w:rsidP="00C77618">
      <w:pPr>
        <w:tabs>
          <w:tab w:val="left" w:pos="13080"/>
        </w:tabs>
        <w:rPr>
          <w:rFonts w:ascii="Century Gothic" w:hAnsi="Century Gothic"/>
          <w:color w:val="333333"/>
          <w:sz w:val="16"/>
          <w:szCs w:val="16"/>
        </w:rPr>
      </w:pPr>
    </w:p>
    <w:p w:rsidR="00722BC6" w:rsidRDefault="00722BC6" w:rsidP="00C77618">
      <w:pPr>
        <w:tabs>
          <w:tab w:val="left" w:pos="13080"/>
        </w:tabs>
        <w:rPr>
          <w:rFonts w:ascii="Century Gothic" w:hAnsi="Century Gothic"/>
          <w:color w:val="333333"/>
          <w:sz w:val="16"/>
          <w:szCs w:val="16"/>
        </w:rPr>
      </w:pPr>
    </w:p>
    <w:p w:rsidR="00722BC6" w:rsidRDefault="00722BC6" w:rsidP="00C77618">
      <w:pPr>
        <w:tabs>
          <w:tab w:val="left" w:pos="13080"/>
        </w:tabs>
        <w:rPr>
          <w:rFonts w:ascii="Century Gothic" w:hAnsi="Century Gothic"/>
          <w:color w:val="333333"/>
          <w:sz w:val="16"/>
          <w:szCs w:val="16"/>
        </w:rPr>
      </w:pPr>
    </w:p>
    <w:p w:rsidR="00722BC6" w:rsidRDefault="00722BC6" w:rsidP="00C77618">
      <w:pPr>
        <w:tabs>
          <w:tab w:val="left" w:pos="13080"/>
        </w:tabs>
        <w:rPr>
          <w:rFonts w:ascii="Century Gothic" w:hAnsi="Century Gothic"/>
          <w:color w:val="333333"/>
          <w:sz w:val="16"/>
          <w:szCs w:val="16"/>
        </w:rPr>
      </w:pPr>
    </w:p>
    <w:p w:rsidR="00722BC6" w:rsidRDefault="00722BC6" w:rsidP="00C77618">
      <w:pPr>
        <w:tabs>
          <w:tab w:val="left" w:pos="13080"/>
        </w:tabs>
        <w:rPr>
          <w:rFonts w:ascii="Century Gothic" w:hAnsi="Century Gothic"/>
          <w:color w:val="333333"/>
          <w:sz w:val="16"/>
          <w:szCs w:val="16"/>
        </w:rPr>
      </w:pPr>
    </w:p>
    <w:p w:rsidR="00722BC6" w:rsidRPr="00722BC6" w:rsidRDefault="00F4033C" w:rsidP="00C77618">
      <w:pPr>
        <w:tabs>
          <w:tab w:val="left" w:pos="13080"/>
        </w:tabs>
        <w:rPr>
          <w:rFonts w:ascii="Century Gothic" w:hAnsi="Century Gothic"/>
          <w:color w:val="333333"/>
          <w:sz w:val="16"/>
          <w:szCs w:val="16"/>
        </w:rPr>
      </w:pPr>
      <w:r>
        <w:rPr>
          <w:rFonts w:ascii="Century Gothic" w:hAnsi="Century Gothic"/>
          <w:color w:val="333333"/>
          <w:sz w:val="16"/>
          <w:szCs w:val="16"/>
        </w:rPr>
        <w:t xml:space="preserve">           </w:t>
      </w:r>
      <w:r w:rsidR="00CA2AEC">
        <w:rPr>
          <w:rFonts w:ascii="Century Gothic" w:hAnsi="Century Gothic"/>
          <w:color w:val="333333"/>
          <w:sz w:val="16"/>
          <w:szCs w:val="16"/>
        </w:rPr>
        <w:t xml:space="preserve">             </w:t>
      </w:r>
    </w:p>
    <w:p w:rsidR="00722BC6" w:rsidRDefault="00722BC6" w:rsidP="00C77618">
      <w:pPr>
        <w:tabs>
          <w:tab w:val="left" w:pos="13080"/>
        </w:tabs>
        <w:rPr>
          <w:rFonts w:ascii="Century Gothic" w:hAnsi="Century Gothic"/>
          <w:b/>
          <w:color w:val="333333"/>
          <w:sz w:val="16"/>
          <w:szCs w:val="16"/>
        </w:rPr>
      </w:pPr>
    </w:p>
    <w:p w:rsidR="00D2197B" w:rsidRDefault="00D2197B" w:rsidP="00C77618">
      <w:pPr>
        <w:tabs>
          <w:tab w:val="left" w:pos="13080"/>
        </w:tabs>
        <w:rPr>
          <w:rFonts w:ascii="Century Gothic" w:hAnsi="Century Gothic"/>
          <w:b/>
          <w:color w:val="333333"/>
          <w:sz w:val="16"/>
          <w:szCs w:val="16"/>
        </w:rPr>
      </w:pPr>
    </w:p>
    <w:p w:rsidR="00D2197B" w:rsidRDefault="00D2197B" w:rsidP="00C77618">
      <w:pPr>
        <w:tabs>
          <w:tab w:val="left" w:pos="13080"/>
        </w:tabs>
        <w:rPr>
          <w:rFonts w:ascii="Century Gothic" w:hAnsi="Century Gothic"/>
          <w:b/>
          <w:color w:val="333333"/>
          <w:sz w:val="16"/>
          <w:szCs w:val="16"/>
        </w:rPr>
      </w:pPr>
    </w:p>
    <w:p w:rsidR="00D2197B" w:rsidRDefault="00D2197B" w:rsidP="00C77618">
      <w:pPr>
        <w:tabs>
          <w:tab w:val="left" w:pos="13080"/>
        </w:tabs>
        <w:rPr>
          <w:rFonts w:ascii="Century Gothic" w:hAnsi="Century Gothic"/>
          <w:b/>
          <w:color w:val="333333"/>
          <w:sz w:val="16"/>
          <w:szCs w:val="16"/>
        </w:rPr>
      </w:pPr>
    </w:p>
    <w:p w:rsidR="00D2197B" w:rsidRPr="00EA38DA" w:rsidRDefault="00D2197B" w:rsidP="00C77618">
      <w:pPr>
        <w:tabs>
          <w:tab w:val="left" w:pos="13080"/>
        </w:tabs>
        <w:rPr>
          <w:rFonts w:ascii="Century Gothic" w:hAnsi="Century Gothic"/>
          <w:b/>
          <w:color w:val="333333"/>
          <w:sz w:val="16"/>
          <w:szCs w:val="16"/>
        </w:rPr>
      </w:pPr>
    </w:p>
    <w:p w:rsidR="00B23E01" w:rsidRDefault="00B23E01" w:rsidP="00B23E01">
      <w:pPr>
        <w:tabs>
          <w:tab w:val="left" w:pos="13080"/>
        </w:tabs>
        <w:rPr>
          <w:rFonts w:ascii="Century Gothic" w:hAnsi="Century Gothic"/>
          <w:b/>
          <w:color w:val="0070B0"/>
          <w:sz w:val="18"/>
          <w:szCs w:val="18"/>
        </w:rPr>
      </w:pPr>
    </w:p>
    <w:p w:rsidR="00B23E01" w:rsidRDefault="00B23E01" w:rsidP="00B23E01">
      <w:pPr>
        <w:tabs>
          <w:tab w:val="left" w:pos="13080"/>
        </w:tabs>
        <w:rPr>
          <w:rFonts w:ascii="Century Gothic" w:hAnsi="Century Gothic"/>
          <w:b/>
          <w:color w:val="0070B0"/>
          <w:sz w:val="18"/>
          <w:szCs w:val="18"/>
        </w:rPr>
      </w:pPr>
    </w:p>
    <w:p w:rsidR="00B23E01" w:rsidRDefault="00B23E01" w:rsidP="00B23E01">
      <w:pPr>
        <w:tabs>
          <w:tab w:val="left" w:pos="13080"/>
        </w:tabs>
        <w:rPr>
          <w:rFonts w:ascii="Century Gothic" w:hAnsi="Century Gothic"/>
          <w:b/>
          <w:color w:val="0070B0"/>
          <w:sz w:val="18"/>
          <w:szCs w:val="18"/>
        </w:rPr>
      </w:pPr>
    </w:p>
    <w:p w:rsidR="00B23E01" w:rsidRDefault="00B23E01" w:rsidP="00B23E01">
      <w:pPr>
        <w:tabs>
          <w:tab w:val="left" w:pos="13080"/>
        </w:tabs>
        <w:rPr>
          <w:rFonts w:ascii="Century Gothic" w:hAnsi="Century Gothic"/>
          <w:b/>
          <w:color w:val="0070B0"/>
          <w:sz w:val="18"/>
          <w:szCs w:val="18"/>
        </w:rPr>
      </w:pPr>
    </w:p>
    <w:p w:rsidR="00953973" w:rsidRDefault="00953973" w:rsidP="00B23E01">
      <w:pPr>
        <w:tabs>
          <w:tab w:val="left" w:pos="13080"/>
        </w:tabs>
        <w:rPr>
          <w:rFonts w:ascii="Century Gothic" w:hAnsi="Century Gothic"/>
          <w:color w:val="548DD4"/>
          <w:sz w:val="18"/>
          <w:szCs w:val="18"/>
        </w:rPr>
      </w:pPr>
    </w:p>
    <w:p w:rsidR="00953973" w:rsidRDefault="00953973" w:rsidP="00B23E01">
      <w:pPr>
        <w:tabs>
          <w:tab w:val="left" w:pos="13080"/>
        </w:tabs>
        <w:rPr>
          <w:rFonts w:ascii="Century Gothic" w:hAnsi="Century Gothic"/>
          <w:color w:val="548DD4"/>
          <w:sz w:val="18"/>
          <w:szCs w:val="18"/>
        </w:rPr>
      </w:pPr>
    </w:p>
    <w:p w:rsidR="00B23E01" w:rsidRPr="00B23E01" w:rsidRDefault="000522F9" w:rsidP="00B23E01">
      <w:pPr>
        <w:tabs>
          <w:tab w:val="left" w:pos="13080"/>
        </w:tabs>
        <w:rPr>
          <w:rFonts w:ascii="Century Gothic" w:hAnsi="Century Gothic"/>
          <w:color w:val="548DD4"/>
          <w:sz w:val="18"/>
          <w:szCs w:val="18"/>
        </w:rPr>
      </w:pPr>
      <w:r w:rsidRPr="00B23E01">
        <w:rPr>
          <w:rFonts w:ascii="Century Gothic" w:hAnsi="Century Gothic"/>
          <w:noProof/>
          <w:color w:val="548DD4"/>
          <w:sz w:val="18"/>
          <w:szCs w:val="18"/>
        </w:rPr>
        <mc:AlternateContent>
          <mc:Choice Requires="wps">
            <w:drawing>
              <wp:anchor distT="0" distB="0" distL="114300" distR="114300" simplePos="0" relativeHeight="251657728" behindDoc="0" locked="0" layoutInCell="1" allowOverlap="1" wp14:anchorId="4A603525" wp14:editId="67E3ABF9">
                <wp:simplePos x="0" y="0"/>
                <wp:positionH relativeFrom="page">
                  <wp:posOffset>7733665</wp:posOffset>
                </wp:positionH>
                <wp:positionV relativeFrom="page">
                  <wp:posOffset>5897880</wp:posOffset>
                </wp:positionV>
                <wp:extent cx="2286000" cy="313690"/>
                <wp:effectExtent l="0" t="1905" r="635"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136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23E01" w:rsidRPr="004F6183" w:rsidRDefault="00B23E01" w:rsidP="00B23E01">
                            <w:pPr>
                              <w:jc w:val="right"/>
                              <w:rPr>
                                <w:rFonts w:ascii="Century Gothic" w:hAnsi="Century Gothic"/>
                                <w:b/>
                                <w:color w:val="0070B0"/>
                                <w:sz w:val="24"/>
                                <w:szCs w:val="24"/>
                              </w:rPr>
                            </w:pPr>
                            <w:r>
                              <w:rPr>
                                <w:rFonts w:ascii="Century Gothic" w:hAnsi="Century Gothic"/>
                                <w:b/>
                                <w:color w:val="0070B0"/>
                                <w:sz w:val="24"/>
                                <w:szCs w:val="24"/>
                              </w:rPr>
                              <w:t xml:space="preserve"> Bekkenfysiotherapie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608.95pt;margin-top:464.4pt;width:180pt;height:24.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rc7/AIAAIUGAAAOAAAAZHJzL2Uyb0RvYy54bWysVduOmzAQfa/Uf7D8znIJIYCWrBISqkrb&#10;i7TbD3DABKtgU9tZsq367x2b3DbtQ9VtHpDtGY/PmTMzub3bdy16olIxwTPs33gYUV6KivFthr88&#10;Fk6MkdKEV6QVnGb4mSp8N3/75nboUxqIRrQVlQiCcJUOfYYbrfvUdVXZ0I6oG9FTDsZayI5o2Mqt&#10;W0kyQPSudQPPi9xByKqXoqRKwelqNOK5jV/XtNSf6lpRjdoMAzZtv9J+N+brzm9JupWkb1h5gEH+&#10;AUVHGIdHT6FWRBO0k+y3UB0rpVCi1jel6FxR16yklgOw8b0rNg8N6anlAslR/SlN6v+FLT8+fZaI&#10;VRmeYMRJBxI90r1GS7FHicnO0KsUnB56cNN7OAaVLVPV34vyq0Jc5A3hW7qQUgwNJRWg881N9+Lq&#10;GEeZIJvhg6jgGbLTwgba17IzqYNkIIgOKj2flDFQSjgMgjjyPDCVYJv4kyix0rkkPd7updLvqOiQ&#10;WWRYgvI2Onm6V9qgIenRxTzGRcHa1qrf8hcH4DieUFs+422SAhJYGk+DyUr7I/GSdbyOQycMorUT&#10;equVsyjy0IkKfzZdTVZ5vvJ/GhR+mDasqig3jx7LzA//TsZDwY8Fcio0JVpWmXAGkpLbTd5K9ESg&#10;zAv7swqA5ezmvoRhUwJcrij5Qegtg8QponjmhEU4dZKZFzuenyyTyAuTcFW8pHTPOH09JTRkOJkG&#10;U4xIu4VJUmo5VtkZ/xVNKAdTEaO0FzRJ2jENM6VlXYbjkxNJTW2ueWU114S14/oiK4bJn7OyKKbe&#10;LJzEzmw2nTjhZO05y7jInUXuR9FsvcyX6yuh17Z41OsTY+W5qMQLvIc3zpChdI9lapvP9NvYeXq/&#10;2QNx05EbUT1DG0oBXQINBbMbFo2Q3zEaYA5mWH3bEUkxat9zaOXED0MzOO0mnM4C2MhLy+bSQngJ&#10;oTKsQUe7zPU4bHe9ZNsGXhqHBxcLaP+a2c48owIqZgOzzpI6zGUzTC/31uv87zH/BQAA//8DAFBL&#10;AwQUAAYACAAAACEA6dnuX94AAAANAQAADwAAAGRycy9kb3ducmV2LnhtbEyPS0/DMBCE70j8B2uR&#10;uFG7ESUP4lQIxBVEeUjc3HibRMTrKHab8O/ZnOhxZj/NzpTb2fXihGPoPGlYrxQIpNrbjhoNH+/P&#10;NxmIEA1Z03tCDb8YYFtdXpSmsH6iNzztYiM4hEJhNLQxDoWUoW7RmbDyAxLfDn50JrIcG2lHM3G4&#10;62Wi1J10piP+0JoBH1usf3ZHp+Hz5fD9datemye3GSY/K0kul1pfX80P9yAizvEfhqU+V4eKO+39&#10;kWwQPetknebMasiTjEcsyCZdrD1baZaArEp5vqL6AwAA//8DAFBLAQItABQABgAIAAAAIQC2gziS&#10;/gAAAOEBAAATAAAAAAAAAAAAAAAAAAAAAABbQ29udGVudF9UeXBlc10ueG1sUEsBAi0AFAAGAAgA&#10;AAAhADj9If/WAAAAlAEAAAsAAAAAAAAAAAAAAAAALwEAAF9yZWxzLy5yZWxzUEsBAi0AFAAGAAgA&#10;AAAhAA/ytzv8AgAAhQYAAA4AAAAAAAAAAAAAAAAALgIAAGRycy9lMm9Eb2MueG1sUEsBAi0AFAAG&#10;AAgAAAAhAOnZ7l/eAAAADQEAAA8AAAAAAAAAAAAAAAAAVgUAAGRycy9kb3ducmV2LnhtbFBLBQYA&#10;AAAABAAEAPMAAABhBgAAAAA=&#10;" filled="f" stroked="f">
                <v:textbox>
                  <w:txbxContent>
                    <w:p w:rsidR="00B23E01" w:rsidRPr="004F6183" w:rsidRDefault="00B23E01" w:rsidP="00B23E01">
                      <w:pPr>
                        <w:jc w:val="right"/>
                        <w:rPr>
                          <w:rFonts w:ascii="Century Gothic" w:hAnsi="Century Gothic"/>
                          <w:b/>
                          <w:color w:val="0070B0"/>
                          <w:sz w:val="24"/>
                          <w:szCs w:val="24"/>
                        </w:rPr>
                      </w:pPr>
                      <w:r>
                        <w:rPr>
                          <w:rFonts w:ascii="Century Gothic" w:hAnsi="Century Gothic"/>
                          <w:b/>
                          <w:color w:val="0070B0"/>
                          <w:sz w:val="24"/>
                          <w:szCs w:val="24"/>
                        </w:rPr>
                        <w:t xml:space="preserve"> Bekkenfysiotherapie</w:t>
                      </w:r>
                    </w:p>
                  </w:txbxContent>
                </v:textbox>
                <w10:wrap anchorx="page" anchory="page"/>
              </v:shape>
            </w:pict>
          </mc:Fallback>
        </mc:AlternateContent>
      </w:r>
      <w:r w:rsidR="00B23E01" w:rsidRPr="00B23E01">
        <w:rPr>
          <w:rFonts w:ascii="Century Gothic" w:hAnsi="Century Gothic"/>
          <w:color w:val="548DD4"/>
          <w:sz w:val="18"/>
          <w:szCs w:val="18"/>
        </w:rPr>
        <w:t>Praktijk voor lage rug- en bekkenklachten, bekkenb</w:t>
      </w:r>
      <w:r w:rsidR="00AD0621">
        <w:rPr>
          <w:rFonts w:ascii="Century Gothic" w:hAnsi="Century Gothic"/>
          <w:color w:val="548DD4"/>
          <w:sz w:val="18"/>
          <w:szCs w:val="18"/>
        </w:rPr>
        <w:t>odemklachten</w:t>
      </w:r>
    </w:p>
    <w:p w:rsidR="00722BC6" w:rsidRPr="00EA38DA" w:rsidRDefault="00722BC6" w:rsidP="00C77618">
      <w:pPr>
        <w:tabs>
          <w:tab w:val="left" w:pos="13080"/>
        </w:tabs>
        <w:rPr>
          <w:rFonts w:ascii="Century Gothic" w:hAnsi="Century Gothic"/>
          <w:b/>
          <w:color w:val="333333"/>
          <w:sz w:val="16"/>
          <w:szCs w:val="16"/>
        </w:rPr>
      </w:pPr>
    </w:p>
    <w:sectPr w:rsidR="00722BC6" w:rsidRPr="00EA38DA" w:rsidSect="000E3F7E">
      <w:headerReference w:type="default" r:id="rId9"/>
      <w:headerReference w:type="first" r:id="rId10"/>
      <w:pgSz w:w="16838" w:h="11906" w:orient="landscape" w:code="9"/>
      <w:pgMar w:top="2268" w:right="726" w:bottom="680" w:left="839" w:header="0" w:footer="0" w:gutter="0"/>
      <w:cols w:num="3" w:space="947" w:equalWidth="0">
        <w:col w:w="4343" w:space="947"/>
        <w:col w:w="4343" w:space="1287"/>
        <w:col w:w="4353"/>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003" w:rsidRDefault="00705003">
      <w:r>
        <w:separator/>
      </w:r>
    </w:p>
  </w:endnote>
  <w:endnote w:type="continuationSeparator" w:id="0">
    <w:p w:rsidR="00705003" w:rsidRDefault="00705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003" w:rsidRDefault="00705003">
      <w:r>
        <w:separator/>
      </w:r>
    </w:p>
  </w:footnote>
  <w:footnote w:type="continuationSeparator" w:id="0">
    <w:p w:rsidR="00705003" w:rsidRDefault="007050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0CD" w:rsidRPr="009B13A6" w:rsidRDefault="000522F9">
    <w:pPr>
      <w:pStyle w:val="Koptekst"/>
      <w:rPr>
        <w:rFonts w:ascii="Century Gothic" w:hAnsi="Century Gothic"/>
      </w:rPr>
    </w:pPr>
    <w:r>
      <w:rPr>
        <w:noProof/>
      </w:rPr>
      <w:drawing>
        <wp:anchor distT="0" distB="0" distL="114300" distR="114300" simplePos="0" relativeHeight="251658752" behindDoc="1" locked="1" layoutInCell="1" allowOverlap="1">
          <wp:simplePos x="0" y="0"/>
          <wp:positionH relativeFrom="page">
            <wp:posOffset>3848735</wp:posOffset>
          </wp:positionH>
          <wp:positionV relativeFrom="page">
            <wp:posOffset>730885</wp:posOffset>
          </wp:positionV>
          <wp:extent cx="6492240" cy="5918200"/>
          <wp:effectExtent l="0" t="0" r="3810" b="6350"/>
          <wp:wrapNone/>
          <wp:docPr id="27" name="Afbeelding 27" descr="Achtergrond_brochure_algemeen_Marlou A4_v270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chtergrond_brochure_algemeen_Marlou A4_v2708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2240" cy="591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B13A6">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48C" w:rsidRDefault="000522F9">
    <w:pPr>
      <w:pStyle w:val="Koptekst"/>
    </w:pPr>
    <w:r>
      <w:rPr>
        <w:noProof/>
      </w:rPr>
      <w:drawing>
        <wp:anchor distT="0" distB="0" distL="114300" distR="114300" simplePos="0" relativeHeight="251657728" behindDoc="1" locked="0" layoutInCell="1" allowOverlap="1">
          <wp:simplePos x="0" y="0"/>
          <wp:positionH relativeFrom="column">
            <wp:posOffset>0</wp:posOffset>
          </wp:positionH>
          <wp:positionV relativeFrom="paragraph">
            <wp:posOffset>410210</wp:posOffset>
          </wp:positionV>
          <wp:extent cx="9969500" cy="6980555"/>
          <wp:effectExtent l="0" t="0" r="0" b="0"/>
          <wp:wrapNone/>
          <wp:docPr id="24" name="Afbeelding 24" descr="Achtergrond_brochure_binnen_marlou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chtergrond_brochure_binnen_marlou 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69500" cy="6980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simplePos x="0" y="0"/>
              <wp:positionH relativeFrom="page">
                <wp:posOffset>1218565</wp:posOffset>
              </wp:positionH>
              <wp:positionV relativeFrom="page">
                <wp:posOffset>525780</wp:posOffset>
              </wp:positionV>
              <wp:extent cx="4343400" cy="342900"/>
              <wp:effectExtent l="0" t="1905" r="635" b="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B13A6" w:rsidRPr="009B13A6" w:rsidRDefault="004164E6">
                          <w:pPr>
                            <w:rPr>
                              <w:rFonts w:ascii="Century Gothic" w:hAnsi="Century Gothic"/>
                              <w:b/>
                              <w:color w:val="0070B0"/>
                              <w:sz w:val="28"/>
                              <w:szCs w:val="28"/>
                            </w:rPr>
                          </w:pPr>
                          <w:r>
                            <w:rPr>
                              <w:rFonts w:ascii="Century Gothic" w:hAnsi="Century Gothic"/>
                              <w:b/>
                              <w:color w:val="0070B0"/>
                              <w:sz w:val="28"/>
                              <w:szCs w:val="28"/>
                            </w:rPr>
                            <w:t>Bekkenfysiotherapie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7" type="#_x0000_t202" style="position:absolute;margin-left:95.95pt;margin-top:41.4pt;width:342pt;height:27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BGO9AIAAIYGAAAOAAAAZHJzL2Uyb0RvYy54bWysVetu2yAU/j9p74D47/oScrFVp0qceJrU&#10;XaR2D0BsHKPZ4AGJ00179x1wkqbtJk3rHAkd4PCd851brm8ObYP2TGkuRYrDqwAjJgpZcrFN8Zf7&#10;3JthpA0VJW2kYCl+YBrfzN++ue67hEWylk3JFAIQoZO+S3FtTJf4vi5q1lJ9JTsm4LKSqqUGtmrr&#10;l4r2gN42fhQEE7+XquyULJjWcLoaLvHc4VcVK8ynqtLMoCbF4Jtxq3Lrxq7+/JomW0W7mhdHN+g/&#10;eNFSLsDoGWpFDUU7xV9AtbxQUsvKXBWy9WVV8YI5DsAmDJ6xuatpxxwXCI7uzmHS/w+2+Lj/rBAv&#10;IXcYCdpCiu7ZwaClPKBoZMPTdzoBrbsO9MwBzq2qpaq7W1l81UjIrKZiyxZKyb5mtAT3QvvSv3g6&#10;4GgLsuk/yBLs0J2RDuhQqdYCQjQQoEOaHs6psb4UcEhG8AvgqoC7EYlikK0Jmpxed0qbd0y2yAop&#10;VpB6h073t9oMqicVa0zInDcNnNOkEU8OAHM4Ya5+htc0AU9AtJrWJ5fbH3EQr2frGfFINFl7JFit&#10;vEWeEW+Sh9PxarTKslX403oRkqTmZcmENXqqs5D8XR6PFT9UyLnStGx4aeGsS1ptN1mj0J5Cnefu&#10;O4bnQs1/6oaLHnB5RimMSLCMYi+fzKYeycnYi6fBzAvCeBlPAhKTVf6U0i0X7PWUUJ/ieByNMaLN&#10;FkZJYdRQZX+kGbjvJU2atNzAUGl4m+LZWYkmtjbXonQ5N5Q3g3wRFcvk91FZ5ONgSkYzbzodjzwy&#10;WgfecpZn3iILJ5Ppepkt188SvXbFo18fGJeei0q88Pdo49FlKN1Tmbrms/02dJ45bA5A3HbkRpYP&#10;0IZKQpdAQ8HwBqGW6jtGPQzCFOtvO6oYRs17Aa0ch4TYyek2ZDyNYKMubzaXN1QUAJViA3l0YmaG&#10;abvrFN/WYGkYHkIuoP0r7jrz0SugYjcw7Byp42C20/Ry77Qe/z7mvwAAAP//AwBQSwMEFAAGAAgA&#10;AAAhADjYvH3dAAAACgEAAA8AAABkcnMvZG93bnJldi54bWxMj8FOwzAQRO9I/QdrK3GjdgstSYhT&#10;VSCuoBZaiZsbb5Oo8TqK3Sb8PcsJjrMzmn2Tr0fXiiv2ofGkYT5TIJBKbxuqNHx+vN4lIEI0ZE3r&#10;CTV8Y4B1MbnJTWb9QFu87mIluIRCZjTUMXaZlKGs0Zkw8x0SeyffOxNZ9pW0vRm43LVyodRKOtMQ&#10;f6hNh881lufdxWnYv52+Dg/qvXpxy27wo5LkUqn17XTcPIGIOMa/MPziMzoUzHT0F7JBtKzTecpR&#10;DcmCJ3AgeVzy4cjO/SoBWeTy/4TiBwAA//8DAFBLAQItABQABgAIAAAAIQC2gziS/gAAAOEBAAAT&#10;AAAAAAAAAAAAAAAAAAAAAABbQ29udGVudF9UeXBlc10ueG1sUEsBAi0AFAAGAAgAAAAhADj9If/W&#10;AAAAlAEAAAsAAAAAAAAAAAAAAAAALwEAAF9yZWxzLy5yZWxzUEsBAi0AFAAGAAgAAAAhAODUEY70&#10;AgAAhgYAAA4AAAAAAAAAAAAAAAAALgIAAGRycy9lMm9Eb2MueG1sUEsBAi0AFAAGAAgAAAAhADjY&#10;vH3dAAAACgEAAA8AAAAAAAAAAAAAAAAATgUAAGRycy9kb3ducmV2LnhtbFBLBQYAAAAABAAEAPMA&#10;AABYBgAAAAA=&#10;" filled="f" stroked="f">
              <v:textbox>
                <w:txbxContent>
                  <w:p w:rsidR="009B13A6" w:rsidRPr="009B13A6" w:rsidRDefault="004164E6">
                    <w:pPr>
                      <w:rPr>
                        <w:rFonts w:ascii="Century Gothic" w:hAnsi="Century Gothic"/>
                        <w:b/>
                        <w:color w:val="0070B0"/>
                        <w:sz w:val="28"/>
                        <w:szCs w:val="28"/>
                      </w:rPr>
                    </w:pPr>
                    <w:r>
                      <w:rPr>
                        <w:rFonts w:ascii="Century Gothic" w:hAnsi="Century Gothic"/>
                        <w:b/>
                        <w:color w:val="0070B0"/>
                        <w:sz w:val="28"/>
                        <w:szCs w:val="28"/>
                      </w:rPr>
                      <w:t>Bekkenfysiotherapie</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8pt;height:24pt" o:bullet="t">
        <v:imagedata r:id="rId1" o:title="bullet"/>
      </v:shape>
    </w:pict>
  </w:numPicBullet>
  <w:numPicBullet w:numPicBulletId="1">
    <w:pict>
      <v:shape id="_x0000_i1031" type="#_x0000_t75" style="width:6pt;height:7.5pt" o:bullet="t">
        <v:imagedata r:id="rId2" o:title="bullet"/>
      </v:shape>
    </w:pict>
  </w:numPicBullet>
  <w:numPicBullet w:numPicBulletId="2">
    <w:pict>
      <v:shape id="_x0000_i1032" type="#_x0000_t75" style="width:4.5pt;height:6pt" o:bullet="t">
        <v:imagedata r:id="rId3" o:title="bullet"/>
      </v:shape>
    </w:pict>
  </w:numPicBullet>
  <w:numPicBullet w:numPicBulletId="3">
    <w:pict>
      <v:shape id="_x0000_i1033" type="#_x0000_t75" style="width:5.25pt;height:7.5pt" o:bullet="t">
        <v:imagedata r:id="rId4" o:title="bullet"/>
      </v:shape>
    </w:pict>
  </w:numPicBullet>
  <w:abstractNum w:abstractNumId="0" w15:restartNumberingAfterBreak="0">
    <w:nsid w:val="0AB74D1C"/>
    <w:multiLevelType w:val="hybridMultilevel"/>
    <w:tmpl w:val="E8E2C8FC"/>
    <w:lvl w:ilvl="0" w:tplc="D8FCCA62">
      <w:start w:val="1"/>
      <w:numFmt w:val="bullet"/>
      <w:lvlText w:val=""/>
      <w:lvlPicBulletId w:val="3"/>
      <w:lvlJc w:val="left"/>
      <w:pPr>
        <w:tabs>
          <w:tab w:val="num" w:pos="284"/>
        </w:tabs>
        <w:ind w:left="284" w:hanging="284"/>
      </w:pPr>
      <w:rPr>
        <w:rFonts w:ascii="Symbol" w:hAnsi="Symbol" w:hint="default"/>
        <w:color w:val="auto"/>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4216A15"/>
    <w:multiLevelType w:val="hybridMultilevel"/>
    <w:tmpl w:val="C8726668"/>
    <w:lvl w:ilvl="0" w:tplc="6AFCCDFA">
      <w:start w:val="1"/>
      <w:numFmt w:val="bullet"/>
      <w:lvlText w:val=""/>
      <w:lvlPicBulletId w:val="2"/>
      <w:lvlJc w:val="left"/>
      <w:pPr>
        <w:tabs>
          <w:tab w:val="num" w:pos="1080"/>
        </w:tabs>
        <w:ind w:left="1080" w:hanging="360"/>
      </w:pPr>
      <w:rPr>
        <w:rFonts w:ascii="Symbol" w:hAnsi="Symbol" w:hint="default"/>
        <w:color w:val="auto"/>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4996277"/>
    <w:multiLevelType w:val="hybridMultilevel"/>
    <w:tmpl w:val="84AC3A62"/>
    <w:lvl w:ilvl="0" w:tplc="0BF4F200">
      <w:numFmt w:val="bullet"/>
      <w:lvlText w:val="-"/>
      <w:lvlJc w:val="left"/>
      <w:pPr>
        <w:tabs>
          <w:tab w:val="num" w:pos="405"/>
        </w:tabs>
        <w:ind w:left="405" w:hanging="360"/>
      </w:pPr>
      <w:rPr>
        <w:rFonts w:ascii="Century Gothic" w:eastAsia="Times New Roman" w:hAnsi="Century Gothic" w:cs="Times New Roman" w:hint="default"/>
      </w:rPr>
    </w:lvl>
    <w:lvl w:ilvl="1" w:tplc="04130003" w:tentative="1">
      <w:start w:val="1"/>
      <w:numFmt w:val="bullet"/>
      <w:lvlText w:val="o"/>
      <w:lvlJc w:val="left"/>
      <w:pPr>
        <w:tabs>
          <w:tab w:val="num" w:pos="1125"/>
        </w:tabs>
        <w:ind w:left="1125" w:hanging="360"/>
      </w:pPr>
      <w:rPr>
        <w:rFonts w:ascii="Courier New" w:hAnsi="Courier New" w:cs="Courier New" w:hint="default"/>
      </w:rPr>
    </w:lvl>
    <w:lvl w:ilvl="2" w:tplc="04130005" w:tentative="1">
      <w:start w:val="1"/>
      <w:numFmt w:val="bullet"/>
      <w:lvlText w:val=""/>
      <w:lvlJc w:val="left"/>
      <w:pPr>
        <w:tabs>
          <w:tab w:val="num" w:pos="1845"/>
        </w:tabs>
        <w:ind w:left="1845" w:hanging="360"/>
      </w:pPr>
      <w:rPr>
        <w:rFonts w:ascii="Wingdings" w:hAnsi="Wingdings" w:hint="default"/>
      </w:rPr>
    </w:lvl>
    <w:lvl w:ilvl="3" w:tplc="04130001" w:tentative="1">
      <w:start w:val="1"/>
      <w:numFmt w:val="bullet"/>
      <w:lvlText w:val=""/>
      <w:lvlJc w:val="left"/>
      <w:pPr>
        <w:tabs>
          <w:tab w:val="num" w:pos="2565"/>
        </w:tabs>
        <w:ind w:left="2565" w:hanging="360"/>
      </w:pPr>
      <w:rPr>
        <w:rFonts w:ascii="Symbol" w:hAnsi="Symbol" w:hint="default"/>
      </w:rPr>
    </w:lvl>
    <w:lvl w:ilvl="4" w:tplc="04130003" w:tentative="1">
      <w:start w:val="1"/>
      <w:numFmt w:val="bullet"/>
      <w:lvlText w:val="o"/>
      <w:lvlJc w:val="left"/>
      <w:pPr>
        <w:tabs>
          <w:tab w:val="num" w:pos="3285"/>
        </w:tabs>
        <w:ind w:left="3285" w:hanging="360"/>
      </w:pPr>
      <w:rPr>
        <w:rFonts w:ascii="Courier New" w:hAnsi="Courier New" w:cs="Courier New" w:hint="default"/>
      </w:rPr>
    </w:lvl>
    <w:lvl w:ilvl="5" w:tplc="04130005" w:tentative="1">
      <w:start w:val="1"/>
      <w:numFmt w:val="bullet"/>
      <w:lvlText w:val=""/>
      <w:lvlJc w:val="left"/>
      <w:pPr>
        <w:tabs>
          <w:tab w:val="num" w:pos="4005"/>
        </w:tabs>
        <w:ind w:left="4005" w:hanging="360"/>
      </w:pPr>
      <w:rPr>
        <w:rFonts w:ascii="Wingdings" w:hAnsi="Wingdings" w:hint="default"/>
      </w:rPr>
    </w:lvl>
    <w:lvl w:ilvl="6" w:tplc="04130001" w:tentative="1">
      <w:start w:val="1"/>
      <w:numFmt w:val="bullet"/>
      <w:lvlText w:val=""/>
      <w:lvlJc w:val="left"/>
      <w:pPr>
        <w:tabs>
          <w:tab w:val="num" w:pos="4725"/>
        </w:tabs>
        <w:ind w:left="4725" w:hanging="360"/>
      </w:pPr>
      <w:rPr>
        <w:rFonts w:ascii="Symbol" w:hAnsi="Symbol" w:hint="default"/>
      </w:rPr>
    </w:lvl>
    <w:lvl w:ilvl="7" w:tplc="04130003" w:tentative="1">
      <w:start w:val="1"/>
      <w:numFmt w:val="bullet"/>
      <w:lvlText w:val="o"/>
      <w:lvlJc w:val="left"/>
      <w:pPr>
        <w:tabs>
          <w:tab w:val="num" w:pos="5445"/>
        </w:tabs>
        <w:ind w:left="5445" w:hanging="360"/>
      </w:pPr>
      <w:rPr>
        <w:rFonts w:ascii="Courier New" w:hAnsi="Courier New" w:cs="Courier New" w:hint="default"/>
      </w:rPr>
    </w:lvl>
    <w:lvl w:ilvl="8" w:tplc="04130005" w:tentative="1">
      <w:start w:val="1"/>
      <w:numFmt w:val="bullet"/>
      <w:lvlText w:val=""/>
      <w:lvlJc w:val="left"/>
      <w:pPr>
        <w:tabs>
          <w:tab w:val="num" w:pos="6165"/>
        </w:tabs>
        <w:ind w:left="6165" w:hanging="360"/>
      </w:pPr>
      <w:rPr>
        <w:rFonts w:ascii="Wingdings" w:hAnsi="Wingdings" w:hint="default"/>
      </w:rPr>
    </w:lvl>
  </w:abstractNum>
  <w:abstractNum w:abstractNumId="3" w15:restartNumberingAfterBreak="0">
    <w:nsid w:val="16876B64"/>
    <w:multiLevelType w:val="hybridMultilevel"/>
    <w:tmpl w:val="42C4CFE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5F340B"/>
    <w:multiLevelType w:val="hybridMultilevel"/>
    <w:tmpl w:val="9260CF3C"/>
    <w:lvl w:ilvl="0" w:tplc="6AFCCDFA">
      <w:start w:val="1"/>
      <w:numFmt w:val="bullet"/>
      <w:lvlText w:val=""/>
      <w:lvlPicBulletId w:val="2"/>
      <w:lvlJc w:val="left"/>
      <w:pPr>
        <w:tabs>
          <w:tab w:val="num" w:pos="720"/>
        </w:tabs>
        <w:ind w:left="720" w:hanging="360"/>
      </w:pPr>
      <w:rPr>
        <w:rFonts w:ascii="Symbol" w:hAnsi="Symbol" w:hint="default"/>
        <w:color w:val="auto"/>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82446A"/>
    <w:multiLevelType w:val="hybridMultilevel"/>
    <w:tmpl w:val="97A4E93E"/>
    <w:lvl w:ilvl="0" w:tplc="D8FCCA62">
      <w:start w:val="1"/>
      <w:numFmt w:val="bullet"/>
      <w:lvlText w:val=""/>
      <w:lvlPicBulletId w:val="3"/>
      <w:lvlJc w:val="left"/>
      <w:pPr>
        <w:tabs>
          <w:tab w:val="num" w:pos="284"/>
        </w:tabs>
        <w:ind w:left="284" w:hanging="284"/>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A63F41"/>
    <w:multiLevelType w:val="hybridMultilevel"/>
    <w:tmpl w:val="4468A7B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A10104"/>
    <w:multiLevelType w:val="hybridMultilevel"/>
    <w:tmpl w:val="CD3290D8"/>
    <w:lvl w:ilvl="0" w:tplc="6AFCCDFA">
      <w:start w:val="1"/>
      <w:numFmt w:val="bullet"/>
      <w:lvlText w:val=""/>
      <w:lvlPicBulletId w:val="2"/>
      <w:lvlJc w:val="left"/>
      <w:pPr>
        <w:tabs>
          <w:tab w:val="num" w:pos="720"/>
        </w:tabs>
        <w:ind w:left="720" w:hanging="360"/>
      </w:pPr>
      <w:rPr>
        <w:rFonts w:ascii="Symbol" w:hAnsi="Symbol" w:hint="default"/>
        <w:color w:val="auto"/>
      </w:rPr>
    </w:lvl>
    <w:lvl w:ilvl="1" w:tplc="5CA22C20">
      <w:numFmt w:val="bullet"/>
      <w:lvlText w:val="-"/>
      <w:lvlJc w:val="left"/>
      <w:pPr>
        <w:tabs>
          <w:tab w:val="num" w:pos="1440"/>
        </w:tabs>
        <w:ind w:left="1440" w:hanging="360"/>
      </w:pPr>
      <w:rPr>
        <w:rFonts w:ascii="Century Gothic" w:eastAsia="Times New Roman" w:hAnsi="Century Gothic"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3C79AD"/>
    <w:multiLevelType w:val="hybridMultilevel"/>
    <w:tmpl w:val="053043AC"/>
    <w:lvl w:ilvl="0" w:tplc="6AFCCDFA">
      <w:start w:val="1"/>
      <w:numFmt w:val="bullet"/>
      <w:lvlText w:val=""/>
      <w:lvlPicBulletId w:val="2"/>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A32E45"/>
    <w:multiLevelType w:val="multilevel"/>
    <w:tmpl w:val="4468A7B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363554"/>
    <w:multiLevelType w:val="hybridMultilevel"/>
    <w:tmpl w:val="1B749D6E"/>
    <w:lvl w:ilvl="0" w:tplc="6AFCCDFA">
      <w:start w:val="1"/>
      <w:numFmt w:val="bullet"/>
      <w:lvlText w:val=""/>
      <w:lvlPicBulletId w:val="2"/>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F30569"/>
    <w:multiLevelType w:val="multilevel"/>
    <w:tmpl w:val="68B2057A"/>
    <w:lvl w:ilvl="0">
      <w:start w:val="1"/>
      <w:numFmt w:val="bullet"/>
      <w:lvlText w:val=""/>
      <w:lvlPicBulletId w:val="1"/>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B577D0"/>
    <w:multiLevelType w:val="hybridMultilevel"/>
    <w:tmpl w:val="68B2057A"/>
    <w:lvl w:ilvl="0" w:tplc="88C2143A">
      <w:start w:val="1"/>
      <w:numFmt w:val="bullet"/>
      <w:lvlText w:val=""/>
      <w:lvlPicBulletId w:val="1"/>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9"/>
  </w:num>
  <w:num w:numId="4">
    <w:abstractNumId w:val="12"/>
  </w:num>
  <w:num w:numId="5">
    <w:abstractNumId w:val="11"/>
  </w:num>
  <w:num w:numId="6">
    <w:abstractNumId w:val="10"/>
  </w:num>
  <w:num w:numId="7">
    <w:abstractNumId w:val="1"/>
  </w:num>
  <w:num w:numId="8">
    <w:abstractNumId w:val="7"/>
  </w:num>
  <w:num w:numId="9">
    <w:abstractNumId w:val="2"/>
  </w:num>
  <w:num w:numId="10">
    <w:abstractNumId w:val="4"/>
  </w:num>
  <w:num w:numId="11">
    <w:abstractNumId w:val="8"/>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F9"/>
    <w:rsid w:val="00032FF5"/>
    <w:rsid w:val="00040778"/>
    <w:rsid w:val="000453FF"/>
    <w:rsid w:val="000522F9"/>
    <w:rsid w:val="000B1995"/>
    <w:rsid w:val="000D6837"/>
    <w:rsid w:val="000E3F7E"/>
    <w:rsid w:val="000E7178"/>
    <w:rsid w:val="00120587"/>
    <w:rsid w:val="00123CF3"/>
    <w:rsid w:val="00195004"/>
    <w:rsid w:val="001A048C"/>
    <w:rsid w:val="001B1151"/>
    <w:rsid w:val="001B477D"/>
    <w:rsid w:val="001D0C74"/>
    <w:rsid w:val="001E23E7"/>
    <w:rsid w:val="001F679B"/>
    <w:rsid w:val="001F7A19"/>
    <w:rsid w:val="00215E75"/>
    <w:rsid w:val="00222C5A"/>
    <w:rsid w:val="002462E2"/>
    <w:rsid w:val="00293403"/>
    <w:rsid w:val="002B2223"/>
    <w:rsid w:val="002B70CD"/>
    <w:rsid w:val="002F4259"/>
    <w:rsid w:val="00315AF3"/>
    <w:rsid w:val="003362E6"/>
    <w:rsid w:val="00343EC9"/>
    <w:rsid w:val="00346B33"/>
    <w:rsid w:val="003741C2"/>
    <w:rsid w:val="00412DA1"/>
    <w:rsid w:val="004164E6"/>
    <w:rsid w:val="00460B9D"/>
    <w:rsid w:val="0048584C"/>
    <w:rsid w:val="00494E83"/>
    <w:rsid w:val="00495C11"/>
    <w:rsid w:val="004D3707"/>
    <w:rsid w:val="004F6183"/>
    <w:rsid w:val="005273DD"/>
    <w:rsid w:val="00556D19"/>
    <w:rsid w:val="00574181"/>
    <w:rsid w:val="005A3888"/>
    <w:rsid w:val="005B2D00"/>
    <w:rsid w:val="006052E2"/>
    <w:rsid w:val="00605841"/>
    <w:rsid w:val="00607130"/>
    <w:rsid w:val="00622BD1"/>
    <w:rsid w:val="00636FDD"/>
    <w:rsid w:val="00655F37"/>
    <w:rsid w:val="0066136D"/>
    <w:rsid w:val="00674339"/>
    <w:rsid w:val="006B14D4"/>
    <w:rsid w:val="006F6E3B"/>
    <w:rsid w:val="00705003"/>
    <w:rsid w:val="007162E6"/>
    <w:rsid w:val="00722BC6"/>
    <w:rsid w:val="00754E85"/>
    <w:rsid w:val="00766CCC"/>
    <w:rsid w:val="00773603"/>
    <w:rsid w:val="00787E78"/>
    <w:rsid w:val="007C0695"/>
    <w:rsid w:val="007C55C2"/>
    <w:rsid w:val="007D0D3D"/>
    <w:rsid w:val="007D5E61"/>
    <w:rsid w:val="007F6780"/>
    <w:rsid w:val="007F6F7B"/>
    <w:rsid w:val="00823ABC"/>
    <w:rsid w:val="00832637"/>
    <w:rsid w:val="00841D4C"/>
    <w:rsid w:val="008672C9"/>
    <w:rsid w:val="00881DF5"/>
    <w:rsid w:val="00896DF8"/>
    <w:rsid w:val="008A0C64"/>
    <w:rsid w:val="008B1EAA"/>
    <w:rsid w:val="008C4F4F"/>
    <w:rsid w:val="008F7DEC"/>
    <w:rsid w:val="0092376D"/>
    <w:rsid w:val="00925848"/>
    <w:rsid w:val="0093175A"/>
    <w:rsid w:val="009336AA"/>
    <w:rsid w:val="00941B1F"/>
    <w:rsid w:val="009430EB"/>
    <w:rsid w:val="00953973"/>
    <w:rsid w:val="00984C58"/>
    <w:rsid w:val="00990724"/>
    <w:rsid w:val="009B13A6"/>
    <w:rsid w:val="009C011A"/>
    <w:rsid w:val="009D65B3"/>
    <w:rsid w:val="009F0E1F"/>
    <w:rsid w:val="00A131AF"/>
    <w:rsid w:val="00A75D75"/>
    <w:rsid w:val="00A90195"/>
    <w:rsid w:val="00A94A04"/>
    <w:rsid w:val="00A95001"/>
    <w:rsid w:val="00AB2843"/>
    <w:rsid w:val="00AD0621"/>
    <w:rsid w:val="00AE7383"/>
    <w:rsid w:val="00AF3A0C"/>
    <w:rsid w:val="00B23E01"/>
    <w:rsid w:val="00B53EA7"/>
    <w:rsid w:val="00B6002D"/>
    <w:rsid w:val="00B64B24"/>
    <w:rsid w:val="00B86FA3"/>
    <w:rsid w:val="00B9045C"/>
    <w:rsid w:val="00B9365C"/>
    <w:rsid w:val="00BA31F3"/>
    <w:rsid w:val="00BA7507"/>
    <w:rsid w:val="00BE7E92"/>
    <w:rsid w:val="00BF0428"/>
    <w:rsid w:val="00C27F8E"/>
    <w:rsid w:val="00C4010B"/>
    <w:rsid w:val="00C4062B"/>
    <w:rsid w:val="00C54FC5"/>
    <w:rsid w:val="00C76C0A"/>
    <w:rsid w:val="00C77618"/>
    <w:rsid w:val="00CA2AEC"/>
    <w:rsid w:val="00CC114E"/>
    <w:rsid w:val="00D2197B"/>
    <w:rsid w:val="00D251CA"/>
    <w:rsid w:val="00D35CD6"/>
    <w:rsid w:val="00D85BFE"/>
    <w:rsid w:val="00D938E7"/>
    <w:rsid w:val="00DA1D53"/>
    <w:rsid w:val="00DC4DA6"/>
    <w:rsid w:val="00DF4362"/>
    <w:rsid w:val="00DF6340"/>
    <w:rsid w:val="00E04BAE"/>
    <w:rsid w:val="00E22DFB"/>
    <w:rsid w:val="00E30D78"/>
    <w:rsid w:val="00E34C9E"/>
    <w:rsid w:val="00E353D8"/>
    <w:rsid w:val="00E7625C"/>
    <w:rsid w:val="00E85891"/>
    <w:rsid w:val="00EA38DA"/>
    <w:rsid w:val="00ED5A34"/>
    <w:rsid w:val="00EE1D41"/>
    <w:rsid w:val="00EF1522"/>
    <w:rsid w:val="00F14297"/>
    <w:rsid w:val="00F4033C"/>
    <w:rsid w:val="00F43A88"/>
    <w:rsid w:val="00F61D43"/>
    <w:rsid w:val="00F6787A"/>
    <w:rsid w:val="00F76B09"/>
    <w:rsid w:val="00F82886"/>
    <w:rsid w:val="00FB3DE1"/>
    <w:rsid w:val="00FB6F47"/>
    <w:rsid w:val="00FD7EAB"/>
    <w:rsid w:val="00FE15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f" fillcolor="white" stroke="f">
      <v:fill color="white" on="f"/>
      <v:stroke on="f"/>
    </o:shapedefaults>
    <o:shapelayout v:ext="edit">
      <o:idmap v:ext="edit" data="1"/>
    </o:shapelayout>
  </w:shapeDefaults>
  <w:decimalSymbol w:val=","/>
  <w:listSeparator w:val=";"/>
  <w15:chartTrackingRefBased/>
  <w15:docId w15:val="{CB49C706-D605-45BA-958D-D7ED79F00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75D75"/>
    <w:rPr>
      <w:color w:val="000000"/>
      <w:kern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F6787A"/>
    <w:pPr>
      <w:tabs>
        <w:tab w:val="center" w:pos="4536"/>
        <w:tab w:val="right" w:pos="9072"/>
      </w:tabs>
    </w:pPr>
  </w:style>
  <w:style w:type="paragraph" w:styleId="Voettekst">
    <w:name w:val="footer"/>
    <w:basedOn w:val="Standaard"/>
    <w:rsid w:val="00F6787A"/>
    <w:pPr>
      <w:tabs>
        <w:tab w:val="center" w:pos="4536"/>
        <w:tab w:val="right" w:pos="9072"/>
      </w:tabs>
    </w:pPr>
  </w:style>
  <w:style w:type="paragraph" w:styleId="Ballontekst">
    <w:name w:val="Balloon Text"/>
    <w:basedOn w:val="Standaard"/>
    <w:semiHidden/>
    <w:rsid w:val="002B70CD"/>
    <w:rPr>
      <w:rFonts w:ascii="Tahoma" w:hAnsi="Tahoma" w:cs="Tahoma"/>
      <w:sz w:val="16"/>
      <w:szCs w:val="16"/>
    </w:rPr>
  </w:style>
  <w:style w:type="character" w:styleId="Hyperlink">
    <w:name w:val="Hyperlink"/>
    <w:rsid w:val="00FE15AF"/>
    <w:rPr>
      <w:color w:val="0000FF"/>
      <w:u w:val="single"/>
    </w:rPr>
  </w:style>
  <w:style w:type="paragraph" w:styleId="Lijstalinea">
    <w:name w:val="List Paragraph"/>
    <w:basedOn w:val="Standaard"/>
    <w:uiPriority w:val="34"/>
    <w:qFormat/>
    <w:rsid w:val="004D3707"/>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lou\Documents\Bavel\folders\folder%20alg.%20bekkenfysiotherapie%20november,%20versie%20jan%202014.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F85E3-2B77-49EE-9162-2E7DE207E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folder alg. bekkenfysiotherapie november, versie jan 2014</Template>
  <TotalTime>1</TotalTime>
  <Pages>2</Pages>
  <Words>887</Words>
  <Characters>4879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Zoals: incontinentie, obstipatie, verzakkingen, pijn en bekkenpijn/- instabiliteit</vt:lpstr>
    </vt:vector>
  </TitlesOfParts>
  <Company>Studio Polder</Company>
  <LinksUpToDate>false</LinksUpToDate>
  <CharactersWithSpaces>5755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Zoals: incontinentie, obstipatie, verzakkingen, pijn en bekkenpijn/- instabiliteit</dc:title>
  <dc:subject/>
  <dc:creator>Marlou</dc:creator>
  <cp:keywords/>
  <cp:lastModifiedBy>Marlou</cp:lastModifiedBy>
  <cp:revision>2</cp:revision>
  <cp:lastPrinted>2017-06-08T18:34:00Z</cp:lastPrinted>
  <dcterms:created xsi:type="dcterms:W3CDTF">2018-05-29T07:05:00Z</dcterms:created>
  <dcterms:modified xsi:type="dcterms:W3CDTF">2018-05-29T07:05:00Z</dcterms:modified>
</cp:coreProperties>
</file>